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D8E" w:rsidRDefault="00D21D8E" w:rsidP="00E57D7A">
      <w:pPr>
        <w:jc w:val="center"/>
      </w:pPr>
    </w:p>
    <w:p w:rsidR="00E57D7A" w:rsidRDefault="00E57D7A" w:rsidP="00E57D7A">
      <w:pPr>
        <w:jc w:val="center"/>
      </w:pPr>
      <w:r>
        <w:t>ОТДЕЛ ОБРАЗОВАНИЯ АДМИНИСТРАЦИИ ВЕСЕЛОВСКОГО РАЙОНА</w:t>
      </w:r>
    </w:p>
    <w:p w:rsidR="00E57D7A" w:rsidRDefault="00E57D7A" w:rsidP="00E57D7A">
      <w:pPr>
        <w:jc w:val="center"/>
      </w:pPr>
    </w:p>
    <w:p w:rsidR="00E57D7A" w:rsidRDefault="00E57D7A" w:rsidP="00E57D7A">
      <w:pPr>
        <w:jc w:val="center"/>
      </w:pPr>
      <w:r>
        <w:t>ПРИКАЗ</w:t>
      </w:r>
    </w:p>
    <w:p w:rsidR="00E57D7A" w:rsidRDefault="00E57D7A" w:rsidP="00E57D7A"/>
    <w:p w:rsidR="00E57D7A" w:rsidRDefault="007D7D33" w:rsidP="00E57D7A">
      <w:r>
        <w:t>09</w:t>
      </w:r>
      <w:r w:rsidR="00E57D7A">
        <w:t xml:space="preserve"> января 202</w:t>
      </w:r>
      <w:r>
        <w:t>3</w:t>
      </w:r>
      <w:r w:rsidR="00E57D7A">
        <w:t xml:space="preserve"> года                                       № 0</w:t>
      </w:r>
      <w:r w:rsidR="004B310A">
        <w:t>2</w:t>
      </w:r>
    </w:p>
    <w:p w:rsidR="00E57D7A" w:rsidRDefault="00E57D7A" w:rsidP="00E57D7A">
      <w:pPr>
        <w:rPr>
          <w:bCs/>
        </w:rPr>
      </w:pPr>
    </w:p>
    <w:p w:rsidR="00E57D7A" w:rsidRDefault="00E57D7A" w:rsidP="00E57D7A">
      <w:pPr>
        <w:rPr>
          <w:bCs/>
        </w:rPr>
      </w:pPr>
      <w:r>
        <w:rPr>
          <w:bCs/>
        </w:rPr>
        <w:t xml:space="preserve">Об утверждении плана мероприятий </w:t>
      </w:r>
    </w:p>
    <w:p w:rsidR="00E57D7A" w:rsidRDefault="00E57D7A" w:rsidP="00E57D7A">
      <w:pPr>
        <w:rPr>
          <w:bCs/>
        </w:rPr>
      </w:pPr>
      <w:r>
        <w:rPr>
          <w:bCs/>
        </w:rPr>
        <w:t xml:space="preserve">по противодействию коррупции </w:t>
      </w:r>
    </w:p>
    <w:p w:rsidR="00E57D7A" w:rsidRDefault="00E57D7A" w:rsidP="00E57D7A">
      <w:r>
        <w:rPr>
          <w:bCs/>
        </w:rPr>
        <w:t>на 202</w:t>
      </w:r>
      <w:r w:rsidR="007D7D33">
        <w:rPr>
          <w:bCs/>
        </w:rPr>
        <w:t>3</w:t>
      </w:r>
      <w:r>
        <w:rPr>
          <w:bCs/>
        </w:rPr>
        <w:t>-202</w:t>
      </w:r>
      <w:r w:rsidR="007D7D33">
        <w:rPr>
          <w:bCs/>
        </w:rPr>
        <w:t>4</w:t>
      </w:r>
      <w:r>
        <w:rPr>
          <w:bCs/>
        </w:rPr>
        <w:t xml:space="preserve"> год</w:t>
      </w:r>
    </w:p>
    <w:p w:rsidR="00E57D7A" w:rsidRDefault="00E57D7A" w:rsidP="00E57D7A">
      <w:pPr>
        <w:ind w:firstLine="708"/>
        <w:jc w:val="both"/>
        <w:outlineLvl w:val="0"/>
      </w:pPr>
    </w:p>
    <w:p w:rsidR="00E57D7A" w:rsidRDefault="00E57D7A" w:rsidP="00E57D7A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целях исполнения Федерального закона от 02.03.2007 № 25-ФЗ «О муниципальной службе в Российской Федерации», повышения эффективности работы по организации антикоррупционной деятельности Отдела образования и образовательных организаций Веселовского района,</w:t>
      </w:r>
    </w:p>
    <w:p w:rsidR="00E57D7A" w:rsidRDefault="00E57D7A" w:rsidP="00E57D7A">
      <w:pPr>
        <w:spacing w:before="100" w:beforeAutospacing="1" w:after="100" w:afterAutospacing="1"/>
        <w:ind w:firstLine="708"/>
        <w:jc w:val="center"/>
      </w:pPr>
      <w:r>
        <w:rPr>
          <w:b/>
          <w:bCs/>
        </w:rPr>
        <w:t>П Р И К А З Ы В А Ю: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1. Утвердить План мероприятий по противодействию коррупции в сфере деятельности Отдела образования Администрации Веселовского района и образовательных организаций Веселовского района на 202</w:t>
      </w:r>
      <w:r w:rsidR="007D7D33">
        <w:t>3</w:t>
      </w:r>
      <w:r>
        <w:t>-202</w:t>
      </w:r>
      <w:r w:rsidR="007D7D33">
        <w:t>4</w:t>
      </w:r>
      <w:r w:rsidR="00D21D8E">
        <w:t xml:space="preserve"> годы (Приложение</w:t>
      </w:r>
      <w:proofErr w:type="gramStart"/>
      <w:r w:rsidR="00D21D8E">
        <w:t xml:space="preserve"> </w:t>
      </w:r>
      <w:r>
        <w:t>)</w:t>
      </w:r>
      <w:proofErr w:type="gramEnd"/>
      <w:r>
        <w:t>.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2. Руководителям образовательных организаций района: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 xml:space="preserve">2.1. Разработать </w:t>
      </w:r>
      <w:r w:rsidR="00D21D8E">
        <w:t>и утвердить план работы</w:t>
      </w:r>
      <w:r>
        <w:t xml:space="preserve"> по противодействию коррупции в образовательной организации и </w:t>
      </w:r>
      <w:r w:rsidR="007D7D33">
        <w:t>разместить на сайте организации в разделе «Противодействие коррупции"</w:t>
      </w:r>
      <w:r>
        <w:t xml:space="preserve"> не позднее </w:t>
      </w:r>
      <w:r w:rsidR="004B310A">
        <w:t>20</w:t>
      </w:r>
      <w:r>
        <w:t xml:space="preserve"> января 202</w:t>
      </w:r>
      <w:r w:rsidR="00D21D8E">
        <w:t>3</w:t>
      </w:r>
      <w:r>
        <w:t xml:space="preserve"> года.</w:t>
      </w:r>
    </w:p>
    <w:p w:rsidR="00E57D7A" w:rsidRDefault="00E57D7A" w:rsidP="00E57D7A">
      <w:pPr>
        <w:ind w:firstLine="709"/>
        <w:jc w:val="both"/>
      </w:pPr>
      <w:r>
        <w:t>2.2. Обеспечить надлежащее реагирование на каждый обоснованный сигнал о злоупотреблениях и коррупции, направляя материалы по компетенции в правоохранительные органы, при рассмотрении обращений граждан, содержащих признаки коррупционных нарушений, использовать комиссионный подход и встречи с заявителями.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2.3. Обеспечить исполнение плана мероприятий по противодействию коррупции в рамках компетенции и работу по противодействию коррупции в образовательных организациях, взяв ее под личный контроль.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3. Контроль за исполнением настоящего приказа оставляю за собой.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Заведующий Отделом образования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 xml:space="preserve">Администрации Веселовского района                               </w:t>
      </w:r>
      <w:r w:rsidR="004B310A">
        <w:t>Т.В. Олексюк</w:t>
      </w:r>
    </w:p>
    <w:p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:rsidR="00E57D7A" w:rsidRDefault="00E57D7A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7D7D33" w:rsidRDefault="007D7D33" w:rsidP="00E57D7A">
      <w:pPr>
        <w:rPr>
          <w:sz w:val="28"/>
          <w:szCs w:val="28"/>
        </w:rPr>
      </w:pPr>
    </w:p>
    <w:p w:rsidR="004B310A" w:rsidRDefault="004B310A" w:rsidP="00E57D7A">
      <w:pPr>
        <w:jc w:val="right"/>
        <w:rPr>
          <w:sz w:val="20"/>
          <w:szCs w:val="20"/>
        </w:rPr>
      </w:pPr>
    </w:p>
    <w:p w:rsidR="004B310A" w:rsidRDefault="004B310A" w:rsidP="00E57D7A">
      <w:pPr>
        <w:jc w:val="right"/>
        <w:rPr>
          <w:sz w:val="20"/>
          <w:szCs w:val="20"/>
        </w:rPr>
      </w:pPr>
    </w:p>
    <w:p w:rsidR="004B310A" w:rsidRDefault="004B310A" w:rsidP="00E57D7A">
      <w:pPr>
        <w:jc w:val="right"/>
        <w:rPr>
          <w:sz w:val="20"/>
          <w:szCs w:val="20"/>
        </w:rPr>
      </w:pPr>
    </w:p>
    <w:p w:rsidR="004B310A" w:rsidRDefault="004B310A" w:rsidP="00E57D7A">
      <w:pPr>
        <w:jc w:val="right"/>
        <w:rPr>
          <w:sz w:val="20"/>
          <w:szCs w:val="20"/>
        </w:rPr>
      </w:pPr>
    </w:p>
    <w:p w:rsidR="004B310A" w:rsidRDefault="004B310A" w:rsidP="00E57D7A">
      <w:pPr>
        <w:jc w:val="right"/>
        <w:rPr>
          <w:sz w:val="20"/>
          <w:szCs w:val="20"/>
        </w:rPr>
      </w:pPr>
    </w:p>
    <w:p w:rsidR="006F54D5" w:rsidRDefault="006F54D5" w:rsidP="00E57D7A">
      <w:pPr>
        <w:jc w:val="right"/>
        <w:rPr>
          <w:sz w:val="20"/>
          <w:szCs w:val="20"/>
        </w:rPr>
      </w:pPr>
      <w:bookmarkStart w:id="0" w:name="_GoBack"/>
      <w:bookmarkEnd w:id="0"/>
    </w:p>
    <w:p w:rsidR="00E57D7A" w:rsidRDefault="00E57D7A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к приказу</w:t>
      </w:r>
    </w:p>
    <w:p w:rsidR="00E57D7A" w:rsidRDefault="00E57D7A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Отдела образования</w:t>
      </w:r>
    </w:p>
    <w:p w:rsidR="00E57D7A" w:rsidRDefault="00D21D8E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от 09</w:t>
      </w:r>
      <w:r w:rsidR="00E57D7A">
        <w:rPr>
          <w:sz w:val="20"/>
          <w:szCs w:val="20"/>
        </w:rPr>
        <w:t>.01.202</w:t>
      </w:r>
      <w:r>
        <w:rPr>
          <w:sz w:val="20"/>
          <w:szCs w:val="20"/>
        </w:rPr>
        <w:t>3</w:t>
      </w:r>
      <w:r w:rsidR="00E57D7A">
        <w:rPr>
          <w:sz w:val="20"/>
          <w:szCs w:val="20"/>
        </w:rPr>
        <w:t xml:space="preserve"> №0</w:t>
      </w:r>
      <w:r w:rsidR="004B310A">
        <w:rPr>
          <w:sz w:val="20"/>
          <w:szCs w:val="20"/>
        </w:rPr>
        <w:t>2</w:t>
      </w:r>
    </w:p>
    <w:p w:rsidR="00E57D7A" w:rsidRDefault="00E57D7A" w:rsidP="00E57D7A">
      <w:pPr>
        <w:jc w:val="center"/>
        <w:rPr>
          <w:bCs/>
          <w:sz w:val="16"/>
          <w:szCs w:val="16"/>
        </w:rPr>
      </w:pPr>
    </w:p>
    <w:p w:rsidR="00E57D7A" w:rsidRDefault="00E57D7A" w:rsidP="00E57D7A">
      <w:pPr>
        <w:jc w:val="center"/>
      </w:pPr>
      <w:r>
        <w:rPr>
          <w:bCs/>
        </w:rPr>
        <w:t>План мероприятий</w:t>
      </w:r>
    </w:p>
    <w:p w:rsidR="00E57D7A" w:rsidRDefault="00E57D7A" w:rsidP="00E57D7A">
      <w:pPr>
        <w:jc w:val="center"/>
        <w:rPr>
          <w:bCs/>
        </w:rPr>
      </w:pPr>
      <w:r>
        <w:rPr>
          <w:bCs/>
        </w:rPr>
        <w:t xml:space="preserve">по противодействию коррупции в сфере деятельности Отдела образования Администрации Веселовского района и образовательных организаций </w:t>
      </w:r>
    </w:p>
    <w:p w:rsidR="00E57D7A" w:rsidRDefault="00E57D7A" w:rsidP="00E57D7A">
      <w:pPr>
        <w:jc w:val="center"/>
        <w:rPr>
          <w:bCs/>
        </w:rPr>
      </w:pPr>
      <w:r>
        <w:rPr>
          <w:bCs/>
        </w:rPr>
        <w:t>Веселовского района   на 202</w:t>
      </w:r>
      <w:r w:rsidR="00D21D8E">
        <w:rPr>
          <w:bCs/>
        </w:rPr>
        <w:t>3</w:t>
      </w:r>
      <w:r>
        <w:rPr>
          <w:bCs/>
        </w:rPr>
        <w:t>-202</w:t>
      </w:r>
      <w:r w:rsidR="00D21D8E">
        <w:rPr>
          <w:bCs/>
        </w:rPr>
        <w:t>4</w:t>
      </w:r>
      <w:r>
        <w:rPr>
          <w:bCs/>
        </w:rPr>
        <w:t xml:space="preserve"> годы</w:t>
      </w:r>
    </w:p>
    <w:p w:rsidR="00E57D7A" w:rsidRDefault="00E57D7A" w:rsidP="00E57D7A">
      <w:pPr>
        <w:jc w:val="center"/>
        <w:rPr>
          <w:bCs/>
        </w:rPr>
      </w:pPr>
    </w:p>
    <w:tbl>
      <w:tblPr>
        <w:tblW w:w="5131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5819"/>
        <w:gridCol w:w="1307"/>
        <w:gridCol w:w="2023"/>
      </w:tblGrid>
      <w:tr w:rsidR="00E57D7A" w:rsidTr="004B310A">
        <w:trPr>
          <w:trHeight w:val="458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center"/>
            </w:pPr>
            <w:r>
              <w:t>№№</w:t>
            </w:r>
          </w:p>
          <w:p w:rsidR="00E57D7A" w:rsidRDefault="00E57D7A">
            <w:pPr>
              <w:jc w:val="center"/>
            </w:pPr>
            <w:r>
              <w:t>п/п</w:t>
            </w:r>
          </w:p>
        </w:tc>
        <w:tc>
          <w:tcPr>
            <w:tcW w:w="5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t>Наименование мероприятия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center"/>
            </w:pPr>
            <w:r>
              <w:t>Срок</w:t>
            </w:r>
          </w:p>
          <w:p w:rsidR="00E57D7A" w:rsidRDefault="00E57D7A">
            <w:pPr>
              <w:jc w:val="center"/>
              <w:rPr>
                <w:b/>
                <w:bCs/>
              </w:rPr>
            </w:pPr>
            <w:r>
              <w:t>исполнения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t>Исполнители</w:t>
            </w:r>
          </w:p>
          <w:p w:rsidR="00E57D7A" w:rsidRDefault="00E57D7A">
            <w:pPr>
              <w:jc w:val="center"/>
              <w:rPr>
                <w:b/>
                <w:bCs/>
              </w:rPr>
            </w:pPr>
          </w:p>
        </w:tc>
      </w:tr>
      <w:tr w:rsidR="00E57D7A" w:rsidTr="004B310A">
        <w:trPr>
          <w:trHeight w:val="458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</w:pPr>
          </w:p>
        </w:tc>
        <w:tc>
          <w:tcPr>
            <w:tcW w:w="5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E57D7A" w:rsidTr="004B310A">
        <w:trPr>
          <w:trHeight w:val="458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</w:pPr>
          </w:p>
        </w:tc>
        <w:tc>
          <w:tcPr>
            <w:tcW w:w="5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E57D7A" w:rsidTr="004B310A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Разработка и утверждение плана противодействия коррупции   на 202</w:t>
            </w:r>
            <w:r w:rsidR="00D21D8E">
              <w:t>3</w:t>
            </w:r>
            <w:r>
              <w:t xml:space="preserve"> - 202</w:t>
            </w:r>
            <w:r w:rsidR="00D21D8E">
              <w:t>4</w:t>
            </w:r>
            <w:r>
              <w:t xml:space="preserve"> годы.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январь</w:t>
            </w:r>
          </w:p>
          <w:p w:rsidR="00E57D7A" w:rsidRDefault="00E57D7A">
            <w:pPr>
              <w:jc w:val="center"/>
            </w:pPr>
            <w:r>
              <w:t>202</w:t>
            </w:r>
            <w:r w:rsidR="00D21D8E">
              <w:t>3</w:t>
            </w:r>
            <w:r>
              <w:t xml:space="preserve">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</w:t>
            </w:r>
          </w:p>
          <w:p w:rsidR="00E57D7A" w:rsidRDefault="00E57D7A">
            <w:pPr>
              <w:jc w:val="center"/>
            </w:pPr>
            <w:r>
              <w:t>Томилова Ж.А..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Разработка и утверждение плана противодействия коррупции   на 202</w:t>
            </w:r>
            <w:r w:rsidR="00D21D8E">
              <w:t>3</w:t>
            </w:r>
            <w:r>
              <w:t xml:space="preserve"> - 202</w:t>
            </w:r>
            <w:r w:rsidR="00D21D8E">
              <w:t>4</w:t>
            </w:r>
            <w:r>
              <w:t xml:space="preserve"> годы в образовательных организациях Веселовского района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январь</w:t>
            </w:r>
          </w:p>
          <w:p w:rsidR="00E57D7A" w:rsidRDefault="00E57D7A">
            <w:pPr>
              <w:jc w:val="center"/>
              <w:rPr>
                <w:lang w:val="en-US"/>
              </w:rPr>
            </w:pPr>
            <w:r>
              <w:t>202</w:t>
            </w:r>
            <w:r w:rsidR="00D21D8E">
              <w:t>3</w:t>
            </w:r>
            <w:r>
              <w:t xml:space="preserve">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Приведение локальных актов организаций в соответствии с требованиями федерального и областного законодательства вопросах противодействия коррупции при внесении изменений в федеральное и областное законодательство)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Оказание методической помощи муниципальным служащим отдела образования и руководителям образовательных организаций Веселовского района по вопросам применения правовых актов в сфере противодействия коррупции.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 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Обеспечение координации деятельности и взаимодействия между отделом образования, образовательными организациями Веселовского района при рассмотрении обращений граждан по вопросам противодействия коррупции, поступивших в отдел образования и по телефону «горячей линии».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Направление в образовательные организации Веселовского района методических рекомендаций, памяток по вопросам противодействия коррупции, по минимизации и ликвидации последствий коррупционных проявлений, разработанных федеральными органами исполнительной власти, органами исполнительной власти Ростовской области, Веселовского района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center"/>
            </w:pPr>
            <w:r>
              <w:t>Дмитриева О.В., Томилова Ж.А.,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 ответственными лицами в образовательных организациях района по вопросам реализации антикоррупционной политики и по порядку подготовки отчетных информационно-аналитических документов о результатах работы в сфере противодействия коррупции.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Подготовка отчетов о результатах реализации в отделе </w:t>
            </w:r>
            <w:r>
              <w:lastRenderedPageBreak/>
              <w:t>образования плана по противодействию коррупции, обобщение статистической информации о ходе реализации мероприятий в сфере противодействия коррупции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lastRenderedPageBreak/>
              <w:t>Ежекварта</w:t>
            </w:r>
            <w:r>
              <w:lastRenderedPageBreak/>
              <w:t xml:space="preserve">льно </w:t>
            </w:r>
            <w:r>
              <w:rPr>
                <w:sz w:val="20"/>
                <w:szCs w:val="20"/>
              </w:rPr>
              <w:t>(по запросу администрации района)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lastRenderedPageBreak/>
              <w:t>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Организация работы комиссии по соблюдению требований к служебному поведению муниципальных служащих и урегулированию конфликта интересов:</w:t>
            </w:r>
          </w:p>
          <w:p w:rsidR="00E57D7A" w:rsidRDefault="00E57D7A">
            <w:pPr>
              <w:jc w:val="both"/>
            </w:pPr>
            <w:r>
      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</w:t>
            </w:r>
            <w:r>
              <w:rPr>
                <w:rFonts w:eastAsia="Calibri"/>
                <w:lang w:eastAsia="en-US"/>
              </w:rPr>
              <w:t xml:space="preserve">от 25.12.2008 № 273-ФЗ </w:t>
            </w:r>
            <w:r>
              <w:t>«О противодействии коррупции», другими федеральными законами;</w:t>
            </w:r>
          </w:p>
          <w:p w:rsidR="00E57D7A" w:rsidRDefault="00E57D7A">
            <w:pPr>
              <w:jc w:val="both"/>
            </w:pPr>
            <w:r>
              <w:t>б) в подготовке предложений для принятия мер по результатам проверки фактов о представлении гражданским служащим недостоверных или неполных сведений,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детей;</w:t>
            </w:r>
          </w:p>
          <w:p w:rsidR="00E57D7A" w:rsidRDefault="00E57D7A">
            <w:r>
              <w:t>в) в осуществлении мер по предупреждению коррупции.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Участие в исполнении решений комиссии Администрации Веселовского района по координации работы по противодействию коррупции (в рамках своих полномочий)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Организация исполнения муниципальными служащими отдела образования требований о порядке сообщения о получении подарка в связи с протокольными мероприятиями, служебными командировками и другими официальными мероприятиями.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widowControl/>
              <w:jc w:val="both"/>
              <w:rPr>
                <w:rFonts w:eastAsia="Calibri"/>
                <w:lang w:eastAsia="en-US"/>
              </w:rPr>
            </w:pPr>
            <w:r>
              <w:t xml:space="preserve">Организация проведения в порядке, предусмотренном соответствующим нормативным правовым актом Ростовской области, </w:t>
            </w:r>
            <w:r>
              <w:rPr>
                <w:rFonts w:eastAsia="Calibri"/>
                <w:lang w:eastAsia="en-US"/>
              </w:rPr>
              <w:t>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Федеральными законами от 25.12.2008 № 273-ФЗ «О противодействии коррупции», от 02.03.2007 № 25-ФЗ «О муниципальной службе в Российской Федерации».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при наличии оснований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Обеспечение выполнения муниципальными служащими отдела образования положений Федерального закона от </w:t>
            </w:r>
            <w:r>
              <w:rPr>
                <w:rFonts w:eastAsia="Calibri"/>
                <w:lang w:eastAsia="en-US"/>
              </w:rPr>
              <w:t>02.03.2007 № 25-ФЗ «О муниципальной службе в Российской Федерации»</w:t>
            </w:r>
            <w:r>
              <w:t>, в части предварительного уведомления нанимателя о намерении выполнять иную оплачиваемую работу.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Томилова Ж.А.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Обеспечение размещения в установленном порядке на официальном интернет-портале Администрации </w:t>
            </w:r>
            <w:r>
              <w:lastRenderedPageBreak/>
              <w:t>Веселовского района, Отдела образования Администрации Веселовского района в информационно-телекоммуникационной сети Интернет:</w:t>
            </w:r>
          </w:p>
          <w:p w:rsidR="00E57D7A" w:rsidRDefault="00E57D7A">
            <w:pPr>
              <w:jc w:val="both"/>
            </w:pPr>
            <w:r>
              <w:t>- сведений о доходах, расходах, об имуществе и обязательствах имущественного характера, лиц, замещающих должности муниципальной службы, а также сведений о доходах, расходах, об имуществе и обязательствах имущественного характера их супруга (супруги) и несовершеннолетних детей;</w:t>
            </w:r>
          </w:p>
          <w:p w:rsidR="00E57D7A" w:rsidRDefault="00E57D7A">
            <w:pPr>
              <w:jc w:val="both"/>
              <w:rPr>
                <w:color w:val="FF0000"/>
              </w:rPr>
            </w:pPr>
            <w:r>
              <w:t>- сведений о доходах, об имуществе и обязательствах имущественного характера, представляемых руководителями муниципальных образовательных организаций, а также о доходах, об имуществе и обязательствах имущественного характера их супруга (супруги) и несовершеннолетних детей.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rPr>
                <w:color w:val="FF0000"/>
              </w:rPr>
            </w:pPr>
            <w:r>
              <w:rPr>
                <w:szCs w:val="28"/>
              </w:rPr>
              <w:lastRenderedPageBreak/>
              <w:t xml:space="preserve">в течение 14 рабочих </w:t>
            </w:r>
            <w:r>
              <w:rPr>
                <w:szCs w:val="28"/>
              </w:rPr>
              <w:lastRenderedPageBreak/>
              <w:t>дней со дня истечения срока, установленного для подачи сведений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lastRenderedPageBreak/>
              <w:t xml:space="preserve">Томилова Ж.А., </w:t>
            </w:r>
            <w:r w:rsidR="004B310A">
              <w:t>Зайцева Т.В.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соблюдению муниципальными служащими отдела образования Кодекса этики и служебного поведения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Ж.А.,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Доведение до сведения муниципальных служащих отдела образования положений действующего законодательства о противодействии коррупции, в том числе об уголовной ответственности за преступления, связанные со взяткой, и мерах административной ответственности за незаконное вознаграждение от имени юридического лица.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Дмитриева О.В., Томилова Ж.А.,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Размещение информационных материалов, правовых актов и других документов по вопросам реализации антикоррупционной политики на официальном сайте отдела образования, образовательных организаций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4B310A" w:rsidRDefault="00E57D7A">
            <w:r>
              <w:t xml:space="preserve">Дмитриева О.В., Томилова Ж.А., </w:t>
            </w:r>
            <w:r w:rsidR="004B310A">
              <w:t>Зайцева Т.В.</w:t>
            </w:r>
          </w:p>
          <w:p w:rsidR="00E57D7A" w:rsidRDefault="00E57D7A"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spacing w:line="232" w:lineRule="auto"/>
              <w:jc w:val="both"/>
            </w:pPr>
            <w:r>
              <w:t>Реализация мероприятий по антикоррупционному образованию в муниципальных образовательных организациях в части, касающейся содействия включению в программы, реализуемые учебных курсов, предметов, дисциплин (модулей), направленных на решение задач формирования антикоррупционного мировоззрения, повышения уровня правосознания и правовой культуры обучающихся.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202</w:t>
            </w:r>
            <w:r w:rsidR="00D21D8E">
              <w:t>3</w:t>
            </w:r>
            <w:r>
              <w:t>-202</w:t>
            </w:r>
            <w:r w:rsidR="00D21D8E">
              <w:t>4</w:t>
            </w:r>
            <w:r>
              <w:t xml:space="preserve"> год, 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spacing w:line="232" w:lineRule="auto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педагогических работников муниципальных образовательных организаций по формированию антикоррупционных установок личности обучающихся.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Определение должностных лиц, ответственных за профилактику коррупционных правонарушений в муниципальных образовательных организациях Веселовского района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январь</w:t>
            </w:r>
          </w:p>
          <w:p w:rsidR="00E57D7A" w:rsidRDefault="00E57D7A">
            <w:pPr>
              <w:jc w:val="both"/>
            </w:pPr>
            <w:r>
              <w:t>202</w:t>
            </w:r>
            <w:r w:rsidR="00D21D8E">
              <w:t>3</w:t>
            </w:r>
            <w:r>
              <w:t xml:space="preserve">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Обеспечение представления сведений о доходах, об имуществе и обязательствах имущественного характера гражданами, претендующими на замещение должностей руководителей муниципальных образовательных организаций, и руководителями </w:t>
            </w:r>
            <w:r>
              <w:lastRenderedPageBreak/>
              <w:t>муниципальных образовательных организаций Веселовского района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lastRenderedPageBreak/>
              <w:t xml:space="preserve">в сроки, установленные </w:t>
            </w:r>
            <w:r>
              <w:rPr>
                <w:sz w:val="20"/>
                <w:szCs w:val="20"/>
              </w:rPr>
              <w:t xml:space="preserve">нормативным правовым актом </w:t>
            </w:r>
            <w:r>
              <w:rPr>
                <w:sz w:val="20"/>
                <w:szCs w:val="20"/>
              </w:rPr>
              <w:lastRenderedPageBreak/>
              <w:t>Администрации</w:t>
            </w:r>
            <w:r>
              <w:t xml:space="preserve">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lastRenderedPageBreak/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Ознакомление руководителей муниципальных образовательных организаций и работников муниципальных образовательных организаций под роспись с нормативными документами, регламентирующими вопросы предупреждения и противодействия коррупции в организациях.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Томилова Ж.А.,</w:t>
            </w:r>
          </w:p>
          <w:p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pStyle w:val="ConsPlusCel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Организация контроля за представлением                                                                                                                                                                                                                                                муниципальными образовательными организациями платных услуг.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Дмитриева О.В.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spacing w:line="232" w:lineRule="auto"/>
              <w:jc w:val="both"/>
            </w:pPr>
            <w:r>
              <w:t>Образование комиссий по противодействию коррупции в муниципальных образовательных организациях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rPr>
                <w:lang w:val="en-US"/>
              </w:rPr>
              <w:t>I</w:t>
            </w:r>
            <w:r>
              <w:t xml:space="preserve"> квартал </w:t>
            </w:r>
          </w:p>
          <w:p w:rsidR="00E57D7A" w:rsidRDefault="00E57D7A">
            <w:pPr>
              <w:jc w:val="both"/>
            </w:pPr>
            <w:r>
              <w:t>202</w:t>
            </w:r>
            <w:r w:rsidR="00D21D8E">
              <w:t>3</w:t>
            </w:r>
            <w:r>
              <w:t xml:space="preserve">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spacing w:line="232" w:lineRule="auto"/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Обеспечение исполнения муниципальными образовательными организациями постановления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Исполнение регламентов и стандартов предоставления электронных муниципальных услуг гражданам и организациям, электронного документооборота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В течение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  <w:rPr>
                <w:sz w:val="20"/>
                <w:szCs w:val="20"/>
              </w:rPr>
            </w:pPr>
            <w:r>
              <w:t>Специалисты отдела образования,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both"/>
            </w:pPr>
            <w:r>
              <w:t>Обновление стендов образовательных организаций с размещением организационно-правовых документов образовательных организаций (Устав, копия лицензии, копия свидетельства о государственной аккредитации)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по мере необходимости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both"/>
            </w:pPr>
            <w:r>
              <w:t>Обеспечение работы телефонов «горячей линии» отдела образования и образовательных организаций по вопросам пресечения незаконных сборов денежных средств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В течение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Специалисты отдела образования,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both"/>
            </w:pPr>
            <w:r>
              <w:t>Проведение публичных докладов об итогах деятельности образовательной организации и отдела образования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Январь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rPr>
                <w:color w:val="FF0000"/>
              </w:rPr>
            </w:pPr>
            <w:r>
              <w:t>Дмитриева О.В., 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31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both"/>
            </w:pPr>
            <w:r>
              <w:t>Размещение на сайте образовательной организации публичных докладов руководителя образовательной организации об итогах ее деятельности, в том числе финансово-хозяйственной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 xml:space="preserve">Январь 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руководители муниципальных образовательных организаций</w:t>
            </w:r>
          </w:p>
        </w:tc>
      </w:tr>
      <w:tr w:rsidR="00E57D7A" w:rsidTr="004B310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32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57D7A" w:rsidRDefault="00E57D7A">
            <w:pPr>
              <w:jc w:val="both"/>
            </w:pPr>
            <w:r>
              <w:t xml:space="preserve">Информирование родительской общественности о расходовании средств, поступивших в качестве добровольных пожертвований.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pPr>
              <w:jc w:val="both"/>
            </w:pPr>
            <w:r>
              <w:t>в течение учебного года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:rsidR="00E57D7A" w:rsidRDefault="00E57D7A">
            <w:r>
              <w:t>руководители муниципальных образовательных организаций</w:t>
            </w:r>
          </w:p>
        </w:tc>
      </w:tr>
    </w:tbl>
    <w:p w:rsidR="00E546F0" w:rsidRDefault="00E546F0" w:rsidP="004B310A"/>
    <w:sectPr w:rsidR="00E546F0" w:rsidSect="006F54D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84D51"/>
    <w:multiLevelType w:val="hybridMultilevel"/>
    <w:tmpl w:val="E8BAB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6F0"/>
    <w:rsid w:val="004B310A"/>
    <w:rsid w:val="006F54D5"/>
    <w:rsid w:val="007249D8"/>
    <w:rsid w:val="007D7D33"/>
    <w:rsid w:val="007E7F6C"/>
    <w:rsid w:val="00D21D8E"/>
    <w:rsid w:val="00E546F0"/>
    <w:rsid w:val="00E5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E57D7A"/>
    <w:pPr>
      <w:spacing w:line="298" w:lineRule="exact"/>
      <w:jc w:val="center"/>
    </w:pPr>
  </w:style>
  <w:style w:type="paragraph" w:customStyle="1" w:styleId="ConsPlusCell">
    <w:name w:val="ConsPlusCell"/>
    <w:uiPriority w:val="99"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49D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9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8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т</cp:lastModifiedBy>
  <cp:revision>7</cp:revision>
  <cp:lastPrinted>2023-01-09T12:02:00Z</cp:lastPrinted>
  <dcterms:created xsi:type="dcterms:W3CDTF">2021-01-18T06:08:00Z</dcterms:created>
  <dcterms:modified xsi:type="dcterms:W3CDTF">2023-01-09T12:02:00Z</dcterms:modified>
</cp:coreProperties>
</file>