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F21" w:rsidRPr="00C24F21" w:rsidRDefault="00851527" w:rsidP="00851527">
      <w:pPr>
        <w:spacing w:line="276" w:lineRule="auto"/>
        <w:jc w:val="right"/>
        <w:rPr>
          <w:b/>
          <w:bCs/>
          <w:sz w:val="28"/>
        </w:rPr>
      </w:pPr>
      <w:r>
        <w:rPr>
          <w:bCs/>
          <w:szCs w:val="28"/>
        </w:rPr>
        <w:t>Приложение № 1</w:t>
      </w:r>
    </w:p>
    <w:p w:rsidR="00154801" w:rsidRPr="00C24F21" w:rsidRDefault="00154801" w:rsidP="00C24F21">
      <w:pPr>
        <w:spacing w:line="276" w:lineRule="auto"/>
        <w:ind w:left="-567"/>
        <w:jc w:val="center"/>
        <w:rPr>
          <w:b/>
          <w:bCs/>
          <w:sz w:val="28"/>
        </w:rPr>
      </w:pPr>
      <w:r w:rsidRPr="00C24F21">
        <w:rPr>
          <w:b/>
          <w:bCs/>
          <w:sz w:val="28"/>
        </w:rPr>
        <w:t>Мониторинг</w:t>
      </w:r>
    </w:p>
    <w:p w:rsidR="00154801" w:rsidRPr="00C24F21" w:rsidRDefault="00154801" w:rsidP="00C24F21">
      <w:pPr>
        <w:spacing w:line="276" w:lineRule="auto"/>
        <w:ind w:left="-567"/>
        <w:jc w:val="center"/>
        <w:rPr>
          <w:b/>
          <w:bCs/>
          <w:sz w:val="28"/>
        </w:rPr>
      </w:pPr>
      <w:r w:rsidRPr="00C24F21">
        <w:rPr>
          <w:b/>
          <w:bCs/>
          <w:sz w:val="28"/>
        </w:rPr>
        <w:t>системы образования</w:t>
      </w:r>
    </w:p>
    <w:p w:rsidR="00154801" w:rsidRPr="00C24F21" w:rsidRDefault="009C5FE8" w:rsidP="00C24F21">
      <w:pPr>
        <w:spacing w:line="276" w:lineRule="auto"/>
        <w:ind w:left="-567"/>
        <w:jc w:val="center"/>
        <w:rPr>
          <w:b/>
          <w:bCs/>
          <w:sz w:val="28"/>
        </w:rPr>
      </w:pPr>
      <w:r w:rsidRPr="00C24F21">
        <w:rPr>
          <w:b/>
          <w:bCs/>
          <w:sz w:val="28"/>
        </w:rPr>
        <w:t>за 2022</w:t>
      </w:r>
      <w:r w:rsidR="00C24F21">
        <w:rPr>
          <w:b/>
          <w:bCs/>
          <w:sz w:val="28"/>
        </w:rPr>
        <w:t xml:space="preserve"> год</w:t>
      </w:r>
    </w:p>
    <w:p w:rsidR="00154801" w:rsidRPr="00A90852" w:rsidRDefault="00154801" w:rsidP="00C24F21">
      <w:pPr>
        <w:ind w:left="-567" w:firstLine="709"/>
        <w:jc w:val="center"/>
        <w:rPr>
          <w:b/>
        </w:rPr>
      </w:pPr>
      <w:r w:rsidRPr="00A90852">
        <w:rPr>
          <w:b/>
          <w:bCs/>
        </w:rPr>
        <w:t>Ито</w:t>
      </w:r>
      <w:r w:rsidR="00146620" w:rsidRPr="00A90852">
        <w:rPr>
          <w:b/>
          <w:bCs/>
        </w:rPr>
        <w:t>говый отчет Отдела образования А</w:t>
      </w:r>
      <w:r w:rsidRPr="00A90852">
        <w:rPr>
          <w:b/>
          <w:bCs/>
        </w:rPr>
        <w:t>дминистр</w:t>
      </w:r>
      <w:r w:rsidR="008B5897" w:rsidRPr="00A90852">
        <w:rPr>
          <w:b/>
          <w:bCs/>
        </w:rPr>
        <w:t>ации Веселовского района за 2022</w:t>
      </w:r>
      <w:r w:rsidRPr="00A90852">
        <w:rPr>
          <w:b/>
          <w:bCs/>
        </w:rPr>
        <w:t xml:space="preserve"> год на основании мониторинга системы образования Ростовской области</w:t>
      </w:r>
    </w:p>
    <w:p w:rsidR="00154801" w:rsidRPr="00A90852" w:rsidRDefault="00154801" w:rsidP="00C24F21">
      <w:pPr>
        <w:ind w:left="-567" w:firstLine="709"/>
        <w:jc w:val="center"/>
        <w:rPr>
          <w:b/>
        </w:rPr>
      </w:pPr>
      <w:r w:rsidRPr="00A90852">
        <w:rPr>
          <w:b/>
        </w:rPr>
        <w:t>Наименование муниципального образования: Весёловский район</w:t>
      </w:r>
    </w:p>
    <w:p w:rsidR="00154801" w:rsidRPr="00A90852" w:rsidRDefault="00154801" w:rsidP="00C24F21">
      <w:pPr>
        <w:ind w:left="-567"/>
        <w:jc w:val="center"/>
        <w:rPr>
          <w:b/>
          <w:bCs/>
          <w:kern w:val="24"/>
        </w:rPr>
      </w:pPr>
    </w:p>
    <w:p w:rsidR="00154801" w:rsidRPr="00C24F21" w:rsidRDefault="00154801" w:rsidP="00C24F21">
      <w:pPr>
        <w:numPr>
          <w:ilvl w:val="1"/>
          <w:numId w:val="3"/>
        </w:numPr>
        <w:ind w:left="-567"/>
        <w:jc w:val="center"/>
        <w:rPr>
          <w:b/>
          <w:bCs/>
          <w:kern w:val="24"/>
        </w:rPr>
      </w:pPr>
      <w:r w:rsidRPr="00A90852">
        <w:rPr>
          <w:b/>
          <w:bCs/>
          <w:kern w:val="24"/>
        </w:rPr>
        <w:t>Вводная часть</w:t>
      </w:r>
    </w:p>
    <w:p w:rsidR="00154801" w:rsidRPr="00A90852" w:rsidRDefault="00154801" w:rsidP="00C24F21">
      <w:pPr>
        <w:ind w:left="-567"/>
        <w:contextualSpacing/>
        <w:jc w:val="center"/>
        <w:rPr>
          <w:b/>
          <w:bCs/>
          <w:kern w:val="24"/>
        </w:rPr>
      </w:pPr>
      <w:r w:rsidRPr="00A90852">
        <w:rPr>
          <w:b/>
          <w:bCs/>
          <w:kern w:val="24"/>
        </w:rPr>
        <w:t>Общая социально–экономическая характеристика</w:t>
      </w:r>
    </w:p>
    <w:p w:rsidR="00154801" w:rsidRPr="00A90852" w:rsidRDefault="00154801" w:rsidP="00C24F21">
      <w:pPr>
        <w:ind w:left="-567"/>
        <w:contextualSpacing/>
        <w:jc w:val="center"/>
        <w:rPr>
          <w:b/>
          <w:bCs/>
          <w:kern w:val="24"/>
        </w:rPr>
      </w:pPr>
      <w:r w:rsidRPr="00A90852">
        <w:rPr>
          <w:b/>
          <w:bCs/>
          <w:kern w:val="24"/>
        </w:rPr>
        <w:t>муниципального образования:</w:t>
      </w:r>
    </w:p>
    <w:p w:rsidR="00154801" w:rsidRPr="00A90852" w:rsidRDefault="00154801" w:rsidP="00DA41A6">
      <w:pPr>
        <w:pStyle w:val="a6"/>
        <w:spacing w:before="0" w:beforeAutospacing="0" w:after="0" w:afterAutospacing="0"/>
        <w:ind w:left="-426"/>
        <w:jc w:val="both"/>
      </w:pPr>
      <w:r w:rsidRPr="00A90852">
        <w:t xml:space="preserve">         Веселовский район расположен в центральной части Ростовской области на судоходном притоке </w:t>
      </w:r>
      <w:hyperlink r:id="rId7" w:tooltip="Дон (река)" w:history="1">
        <w:r w:rsidRPr="00A90852">
          <w:rPr>
            <w:rStyle w:val="a7"/>
            <w:color w:val="auto"/>
          </w:rPr>
          <w:t>Дона</w:t>
        </w:r>
      </w:hyperlink>
      <w:r w:rsidRPr="00A90852">
        <w:t> – реке </w:t>
      </w:r>
      <w:hyperlink r:id="rId8" w:tooltip="Маныч (река)" w:history="1">
        <w:r w:rsidRPr="00A90852">
          <w:rPr>
            <w:rStyle w:val="a7"/>
            <w:color w:val="auto"/>
          </w:rPr>
          <w:t>Маныч</w:t>
        </w:r>
      </w:hyperlink>
      <w:r w:rsidRPr="00A90852">
        <w:t>, на берегу Веселовского водохранилища. Территория района – 1355 км².</w:t>
      </w:r>
    </w:p>
    <w:p w:rsidR="00154801" w:rsidRPr="00A90852" w:rsidRDefault="009A078D" w:rsidP="00DA41A6">
      <w:pPr>
        <w:pStyle w:val="a6"/>
        <w:spacing w:before="0" w:beforeAutospacing="0" w:after="0" w:afterAutospacing="0"/>
        <w:ind w:left="-426"/>
        <w:jc w:val="both"/>
      </w:pPr>
      <w:r w:rsidRPr="00A90852">
        <w:t xml:space="preserve">       </w:t>
      </w:r>
      <w:r w:rsidR="00154801" w:rsidRPr="00A90852">
        <w:t xml:space="preserve"> Рекой Маныч район разделен на две части, одна из которых относится к </w:t>
      </w:r>
      <w:hyperlink r:id="rId9" w:tooltip="Европа" w:history="1">
        <w:r w:rsidR="00154801" w:rsidRPr="00A90852">
          <w:rPr>
            <w:rStyle w:val="a7"/>
            <w:color w:val="auto"/>
          </w:rPr>
          <w:t>Европе</w:t>
        </w:r>
      </w:hyperlink>
      <w:r w:rsidR="00154801" w:rsidRPr="00A90852">
        <w:t>, другая – к </w:t>
      </w:r>
      <w:hyperlink r:id="rId10" w:tooltip="Азия" w:history="1">
        <w:r w:rsidR="00154801" w:rsidRPr="00A90852">
          <w:rPr>
            <w:rStyle w:val="a7"/>
            <w:color w:val="auto"/>
          </w:rPr>
          <w:t>Азии</w:t>
        </w:r>
      </w:hyperlink>
      <w:r w:rsidR="00154801" w:rsidRPr="00A90852">
        <w:t>.</w:t>
      </w:r>
    </w:p>
    <w:p w:rsidR="002904A0" w:rsidRPr="00A90852" w:rsidRDefault="00154801" w:rsidP="00DA41A6">
      <w:pPr>
        <w:pStyle w:val="a6"/>
        <w:spacing w:before="0" w:beforeAutospacing="0" w:after="0" w:afterAutospacing="0"/>
        <w:ind w:left="-426"/>
        <w:jc w:val="both"/>
      </w:pPr>
      <w:r w:rsidRPr="00A90852">
        <w:t xml:space="preserve">           Населени</w:t>
      </w:r>
      <w:r w:rsidR="00535BF6" w:rsidRPr="00A90852">
        <w:t>е района по данным на 01.01.2021</w:t>
      </w:r>
      <w:r w:rsidRPr="00A90852">
        <w:t xml:space="preserve"> года составляет 25,597 тыс. человек. Из них трудоспособное население - 14522 чел. (56,7%), дети в возрасте от 0 до 18 лет - 3652 чел. (14,3%), жители пенсионного возраста - 7423 чел.  (29%). В течение последних трех лет численность и возрастная структура населения остается достаточно стабильной, изменения составляют от +1% до - 1%. </w:t>
      </w:r>
    </w:p>
    <w:p w:rsidR="00154801" w:rsidRPr="00A90852" w:rsidRDefault="00154801" w:rsidP="00535BF6">
      <w:pPr>
        <w:pStyle w:val="a6"/>
        <w:spacing w:before="0" w:beforeAutospacing="0" w:after="0" w:afterAutospacing="0"/>
        <w:ind w:left="-426"/>
        <w:jc w:val="both"/>
        <w:rPr>
          <w:bCs/>
          <w:kern w:val="24"/>
        </w:rPr>
      </w:pPr>
      <w:r w:rsidRPr="00A90852">
        <w:rPr>
          <w:b/>
          <w:bCs/>
          <w:kern w:val="24"/>
        </w:rPr>
        <w:t xml:space="preserve">Занятость населения </w:t>
      </w:r>
      <w:r w:rsidRPr="00A90852">
        <w:rPr>
          <w:b/>
          <w:bCs/>
          <w:kern w:val="24"/>
        </w:rPr>
        <w:cr/>
        <w:t xml:space="preserve">          </w:t>
      </w:r>
      <w:r w:rsidRPr="00A90852">
        <w:t>Основной отраслью экономики Веселовского района является сельское хозяйство, на долю которого приходится 95,6 % общего объема выпускаемой продукции.</w:t>
      </w:r>
      <w:r w:rsidRPr="00A90852">
        <w:rPr>
          <w:bCs/>
          <w:kern w:val="24"/>
        </w:rPr>
        <w:t xml:space="preserve"> Численность занятых в экономике -  11 430  человек.  В сельском хозяйстве занято 68,2% от числа занятых   в   экономике, в сфере образования - 7% от численности занятых в экономике, в сфере здравоохранения - 4,4%.</w:t>
      </w:r>
    </w:p>
    <w:p w:rsidR="009A17AB" w:rsidRPr="00A90852" w:rsidRDefault="009A17AB" w:rsidP="00535BF6">
      <w:pPr>
        <w:pStyle w:val="a6"/>
        <w:spacing w:before="0" w:beforeAutospacing="0" w:after="0" w:afterAutospacing="0"/>
        <w:ind w:left="-426"/>
        <w:jc w:val="both"/>
        <w:rPr>
          <w:bCs/>
          <w:kern w:val="24"/>
        </w:rPr>
      </w:pPr>
      <w:r w:rsidRPr="00A90852">
        <w:rPr>
          <w:bCs/>
          <w:kern w:val="24"/>
        </w:rPr>
        <w:t>Главным органом власти является Администрация Веселовского района –это орган самоуправления, представляющий собой исполнительно-распорядительный орган, во главе которого стоит глава Администрации Веселовского района-Роман Павлович Криворотов.</w:t>
      </w:r>
    </w:p>
    <w:p w:rsidR="009A17AB" w:rsidRPr="00A90852" w:rsidRDefault="00F033D0" w:rsidP="00535BF6">
      <w:pPr>
        <w:pStyle w:val="a6"/>
        <w:spacing w:before="0" w:beforeAutospacing="0" w:after="0" w:afterAutospacing="0"/>
        <w:ind w:left="-426"/>
        <w:jc w:val="both"/>
        <w:rPr>
          <w:bCs/>
          <w:kern w:val="24"/>
        </w:rPr>
      </w:pPr>
      <w:r w:rsidRPr="00A90852">
        <w:rPr>
          <w:bCs/>
          <w:kern w:val="24"/>
        </w:rPr>
        <w:t xml:space="preserve">        </w:t>
      </w:r>
      <w:r w:rsidR="009A17AB" w:rsidRPr="00A90852">
        <w:rPr>
          <w:bCs/>
          <w:kern w:val="24"/>
        </w:rPr>
        <w:t>Заместитель главы Администрации Веселовского района по социальным вопро</w:t>
      </w:r>
      <w:r w:rsidRPr="00A90852">
        <w:rPr>
          <w:bCs/>
          <w:kern w:val="24"/>
        </w:rPr>
        <w:t>сам-Елена Владимировна Нестерук.</w:t>
      </w:r>
    </w:p>
    <w:p w:rsidR="00154801" w:rsidRPr="00A90852" w:rsidRDefault="00154801" w:rsidP="00BE007A">
      <w:pPr>
        <w:ind w:left="-426" w:firstLine="142"/>
        <w:jc w:val="both"/>
      </w:pPr>
      <w:r w:rsidRPr="00A90852">
        <w:rPr>
          <w:b/>
        </w:rPr>
        <w:t>Органом местного самоуправления, осуществляющим управление в сфере образования Весёловского района,</w:t>
      </w:r>
      <w:r w:rsidRPr="00A90852">
        <w:t xml:space="preserve"> является Отдел образования Администрации Весёловского района (347781, Ростовская область, Веселовский район, п. Веселый пер. Базарный 5, тел.   (886358) 6-15-86, факс  (886358) 6-15-86, е-</w:t>
      </w:r>
      <w:r w:rsidRPr="00A90852">
        <w:rPr>
          <w:lang w:val="en-US"/>
        </w:rPr>
        <w:t>mail</w:t>
      </w:r>
      <w:r w:rsidRPr="00A90852">
        <w:t xml:space="preserve">:  </w:t>
      </w:r>
      <w:r w:rsidRPr="00A90852">
        <w:rPr>
          <w:u w:val="single"/>
        </w:rPr>
        <w:t xml:space="preserve"> </w:t>
      </w:r>
      <w:hyperlink r:id="rId11" w:history="1">
        <w:r w:rsidR="00146620" w:rsidRPr="00A90852">
          <w:rPr>
            <w:rStyle w:val="a7"/>
            <w:lang w:val="en-US"/>
          </w:rPr>
          <w:t>roo</w:t>
        </w:r>
        <w:r w:rsidR="00146620" w:rsidRPr="00A90852">
          <w:rPr>
            <w:rStyle w:val="a7"/>
          </w:rPr>
          <w:t>_</w:t>
        </w:r>
        <w:r w:rsidR="00146620" w:rsidRPr="00A90852">
          <w:rPr>
            <w:rStyle w:val="a7"/>
            <w:lang w:val="en-US"/>
          </w:rPr>
          <w:t>veselovsky</w:t>
        </w:r>
        <w:r w:rsidR="00146620" w:rsidRPr="00A90852">
          <w:rPr>
            <w:rStyle w:val="a7"/>
          </w:rPr>
          <w:t>@</w:t>
        </w:r>
        <w:r w:rsidR="00146620" w:rsidRPr="00A90852">
          <w:rPr>
            <w:rStyle w:val="a7"/>
            <w:lang w:val="en-US"/>
          </w:rPr>
          <w:t>donland</w:t>
        </w:r>
        <w:r w:rsidR="00146620" w:rsidRPr="00A90852">
          <w:rPr>
            <w:rStyle w:val="a7"/>
          </w:rPr>
          <w:t>.</w:t>
        </w:r>
        <w:r w:rsidR="00146620" w:rsidRPr="00A90852">
          <w:rPr>
            <w:rStyle w:val="a7"/>
            <w:lang w:val="en-US"/>
          </w:rPr>
          <w:t>ru</w:t>
        </w:r>
      </w:hyperlink>
      <w:r w:rsidRPr="00A90852">
        <w:t xml:space="preserve">, официальный сайт -   </w:t>
      </w:r>
      <w:hyperlink r:id="rId12" w:history="1">
        <w:r w:rsidRPr="00A90852">
          <w:rPr>
            <w:rStyle w:val="a7"/>
            <w:lang w:val="en-US"/>
          </w:rPr>
          <w:t>http</w:t>
        </w:r>
        <w:r w:rsidRPr="00A90852">
          <w:rPr>
            <w:rStyle w:val="a7"/>
          </w:rPr>
          <w:t>://</w:t>
        </w:r>
        <w:r w:rsidRPr="00A90852">
          <w:rPr>
            <w:rStyle w:val="a7"/>
            <w:lang w:val="en-US"/>
          </w:rPr>
          <w:t>vesotobr</w:t>
        </w:r>
        <w:r w:rsidRPr="00A90852">
          <w:rPr>
            <w:rStyle w:val="a7"/>
          </w:rPr>
          <w:t>.</w:t>
        </w:r>
        <w:r w:rsidRPr="00A90852">
          <w:rPr>
            <w:rStyle w:val="a7"/>
            <w:lang w:val="en-US"/>
          </w:rPr>
          <w:t>ru</w:t>
        </w:r>
        <w:r w:rsidRPr="00A90852">
          <w:rPr>
            <w:rStyle w:val="a7"/>
          </w:rPr>
          <w:t>/</w:t>
        </w:r>
      </w:hyperlink>
      <w:r w:rsidRPr="00A90852">
        <w:t>.</w:t>
      </w:r>
    </w:p>
    <w:p w:rsidR="00154801" w:rsidRPr="00A90852" w:rsidRDefault="00154801" w:rsidP="00BE007A">
      <w:pPr>
        <w:ind w:left="-426" w:firstLine="142"/>
        <w:jc w:val="both"/>
      </w:pPr>
      <w:r w:rsidRPr="00A90852">
        <w:t xml:space="preserve">    </w:t>
      </w:r>
      <w:r w:rsidRPr="00A90852">
        <w:rPr>
          <w:rStyle w:val="a8"/>
          <w:i w:val="0"/>
        </w:rPr>
        <w:t xml:space="preserve">Заведующий Отделом образования Администрации Веселовского </w:t>
      </w:r>
      <w:r w:rsidR="009A17AB" w:rsidRPr="00A90852">
        <w:rPr>
          <w:rStyle w:val="a8"/>
          <w:i w:val="0"/>
        </w:rPr>
        <w:t>района –Татьяна Васильевна Олексюк</w:t>
      </w:r>
      <w:r w:rsidR="00093149" w:rsidRPr="00A90852">
        <w:rPr>
          <w:rStyle w:val="a8"/>
          <w:i w:val="0"/>
        </w:rPr>
        <w:t>.</w:t>
      </w:r>
      <w:r w:rsidRPr="00A90852">
        <w:rPr>
          <w:rStyle w:val="a8"/>
          <w:i w:val="0"/>
        </w:rPr>
        <w:t xml:space="preserve">   </w:t>
      </w:r>
    </w:p>
    <w:p w:rsidR="00DC40B6" w:rsidRPr="00A90852" w:rsidRDefault="00DC40B6" w:rsidP="00BE007A">
      <w:pPr>
        <w:ind w:left="-426"/>
        <w:contextualSpacing/>
        <w:jc w:val="center"/>
        <w:rPr>
          <w:b/>
        </w:rPr>
      </w:pPr>
    </w:p>
    <w:p w:rsidR="00154801" w:rsidRPr="00A90852" w:rsidRDefault="007C1D50" w:rsidP="00BE007A">
      <w:pPr>
        <w:ind w:left="-426"/>
        <w:contextualSpacing/>
        <w:jc w:val="center"/>
        <w:rPr>
          <w:b/>
        </w:rPr>
      </w:pPr>
      <w:r w:rsidRPr="00A90852">
        <w:rPr>
          <w:b/>
        </w:rPr>
        <w:t>1.</w:t>
      </w:r>
      <w:r w:rsidR="00154801" w:rsidRPr="00A90852">
        <w:rPr>
          <w:b/>
        </w:rPr>
        <w:t>Информация о программах и проектах, реализованных</w:t>
      </w:r>
    </w:p>
    <w:p w:rsidR="00154801" w:rsidRPr="00A90852" w:rsidRDefault="00FF7949" w:rsidP="00BE007A">
      <w:pPr>
        <w:ind w:left="-426"/>
        <w:contextualSpacing/>
        <w:jc w:val="center"/>
        <w:rPr>
          <w:b/>
        </w:rPr>
      </w:pPr>
      <w:r w:rsidRPr="00A90852">
        <w:rPr>
          <w:b/>
        </w:rPr>
        <w:t>в 20</w:t>
      </w:r>
      <w:r w:rsidR="00C25CC0" w:rsidRPr="00A90852">
        <w:rPr>
          <w:b/>
        </w:rPr>
        <w:t>22</w:t>
      </w:r>
      <w:r w:rsidR="00154801" w:rsidRPr="00A90852">
        <w:rPr>
          <w:b/>
        </w:rPr>
        <w:t xml:space="preserve"> календар</w:t>
      </w:r>
      <w:r w:rsidR="00154801" w:rsidRPr="00A90852">
        <w:rPr>
          <w:b/>
        </w:rPr>
        <w:softHyphen/>
        <w:t>ном году в сфере образования</w:t>
      </w:r>
      <w:r w:rsidR="00F033D0" w:rsidRPr="00A90852">
        <w:rPr>
          <w:b/>
        </w:rPr>
        <w:t>.</w:t>
      </w:r>
    </w:p>
    <w:p w:rsidR="00C25CC0" w:rsidRPr="00A90852" w:rsidRDefault="00C25CC0" w:rsidP="00BE007A">
      <w:pPr>
        <w:ind w:left="-426"/>
        <w:jc w:val="both"/>
        <w:rPr>
          <w:b/>
        </w:rPr>
      </w:pPr>
    </w:p>
    <w:p w:rsidR="001561DA" w:rsidRPr="00A90852" w:rsidRDefault="00154801" w:rsidP="00BE007A">
      <w:pPr>
        <w:ind w:left="-426"/>
        <w:jc w:val="both"/>
        <w:rPr>
          <w:rFonts w:eastAsiaTheme="minorHAnsi"/>
          <w:lang w:eastAsia="en-US"/>
        </w:rPr>
      </w:pPr>
      <w:r w:rsidRPr="00A90852">
        <w:t xml:space="preserve">    </w:t>
      </w:r>
      <w:r w:rsidR="001561DA" w:rsidRPr="00A90852">
        <w:rPr>
          <w:rFonts w:eastAsiaTheme="minorHAnsi"/>
          <w:lang w:eastAsia="en-US"/>
        </w:rPr>
        <w:t>Стратегия развития муниципальной системы образования Веселовского района задана  Указом Президента РФ «О национальных целях и стратегических задачах развития Российской Федерации на период до 24 года», национальными проектами «Образование» и «Демография», а также муниципальной программой Веселовского р</w:t>
      </w:r>
      <w:r w:rsidR="00146620" w:rsidRPr="00A90852">
        <w:rPr>
          <w:rFonts w:eastAsiaTheme="minorHAnsi"/>
          <w:lang w:eastAsia="en-US"/>
        </w:rPr>
        <w:t>айона " Развитие образования 20</w:t>
      </w:r>
      <w:r w:rsidR="001561DA" w:rsidRPr="00A90852">
        <w:rPr>
          <w:rFonts w:eastAsiaTheme="minorHAnsi"/>
          <w:lang w:eastAsia="en-US"/>
        </w:rPr>
        <w:t>30 ".</w:t>
      </w:r>
    </w:p>
    <w:p w:rsidR="00A653E9" w:rsidRPr="00A90852" w:rsidRDefault="00A653E9" w:rsidP="00BE007A">
      <w:pPr>
        <w:tabs>
          <w:tab w:val="left" w:pos="6425"/>
          <w:tab w:val="center" w:pos="8221"/>
        </w:tabs>
        <w:autoSpaceDE w:val="0"/>
        <w:autoSpaceDN w:val="0"/>
        <w:adjustRightInd w:val="0"/>
        <w:ind w:left="-426"/>
        <w:jc w:val="both"/>
      </w:pPr>
      <w:r w:rsidRPr="00A90852">
        <w:t xml:space="preserve">        </w:t>
      </w:r>
      <w:r w:rsidR="00F033D0" w:rsidRPr="00A90852">
        <w:t xml:space="preserve"> </w:t>
      </w:r>
    </w:p>
    <w:p w:rsidR="001561DA" w:rsidRPr="00A90852" w:rsidRDefault="001561DA" w:rsidP="00BE007A">
      <w:pPr>
        <w:tabs>
          <w:tab w:val="left" w:pos="6425"/>
          <w:tab w:val="center" w:pos="8221"/>
        </w:tabs>
        <w:autoSpaceDE w:val="0"/>
        <w:autoSpaceDN w:val="0"/>
        <w:adjustRightInd w:val="0"/>
        <w:ind w:left="-426"/>
        <w:jc w:val="both"/>
        <w:rPr>
          <w:rFonts w:eastAsiaTheme="minorHAnsi"/>
          <w:lang w:eastAsia="en-US"/>
        </w:rPr>
      </w:pPr>
      <w:r w:rsidRPr="00A90852">
        <w:rPr>
          <w:rFonts w:eastAsiaTheme="minorHAnsi"/>
          <w:lang w:eastAsia="en-US"/>
        </w:rPr>
        <w:t xml:space="preserve">      Портфель национального проекта «Образование» составляет 8 федеральных проектов из них, в Веселовском районе реализуется 4-это «Современная школа»,</w:t>
      </w:r>
      <w:r w:rsidR="0034660F" w:rsidRPr="00A90852">
        <w:rPr>
          <w:rFonts w:eastAsiaTheme="minorHAnsi"/>
          <w:lang w:eastAsia="en-US"/>
        </w:rPr>
        <w:t xml:space="preserve"> </w:t>
      </w:r>
      <w:r w:rsidRPr="00A90852">
        <w:rPr>
          <w:rFonts w:eastAsiaTheme="minorHAnsi"/>
          <w:lang w:eastAsia="en-US"/>
        </w:rPr>
        <w:t xml:space="preserve">с 2021 года в состав </w:t>
      </w:r>
      <w:r w:rsidRPr="00A90852">
        <w:rPr>
          <w:rFonts w:eastAsiaTheme="minorHAnsi"/>
          <w:lang w:eastAsia="en-US"/>
        </w:rPr>
        <w:lastRenderedPageBreak/>
        <w:t>данного проекта вошли федеральные проекты «Поддержка семей, имеющих детей», «Цифровая образовательная среда», «Успех каждого ребенка», «Патриотическое воспитание».</w:t>
      </w:r>
    </w:p>
    <w:p w:rsidR="001561DA" w:rsidRPr="00A90852" w:rsidRDefault="001561DA" w:rsidP="00BE007A">
      <w:pPr>
        <w:ind w:left="-426"/>
        <w:jc w:val="both"/>
        <w:rPr>
          <w:rFonts w:eastAsiaTheme="minorHAnsi"/>
          <w:lang w:eastAsia="en-US"/>
        </w:rPr>
      </w:pPr>
      <w:r w:rsidRPr="00A90852">
        <w:rPr>
          <w:rFonts w:eastAsiaTheme="minorHAnsi"/>
          <w:lang w:eastAsia="en-US"/>
        </w:rPr>
        <w:t xml:space="preserve">          Итогом реализации данных проектов должны стать создание новой образовательной инфраструктуры, безбарьерной среды для детей с ограниченными возможностями здоровья, создание центров дополнительного образования. Школы оснащаются новым оборудованием и широкомасштабным высокоскоростным интернетом. Вовлекаются школьники в волонтерскую деятельность через центры добровольчества.  Проводятся мероприятия патриотической направленности. </w:t>
      </w:r>
    </w:p>
    <w:p w:rsidR="00FC0F2E" w:rsidRPr="002056AF" w:rsidRDefault="001561DA" w:rsidP="002056AF">
      <w:pPr>
        <w:ind w:left="-426"/>
        <w:jc w:val="both"/>
        <w:rPr>
          <w:szCs w:val="28"/>
        </w:rPr>
      </w:pPr>
      <w:r w:rsidRPr="00A90852">
        <w:rPr>
          <w:rFonts w:eastAsiaTheme="minorHAnsi"/>
          <w:lang w:eastAsia="en-US"/>
        </w:rPr>
        <w:t xml:space="preserve">   </w:t>
      </w:r>
      <w:r w:rsidR="0034660F" w:rsidRPr="00A90852">
        <w:rPr>
          <w:rFonts w:eastAsiaTheme="minorHAnsi"/>
          <w:lang w:eastAsia="en-US"/>
        </w:rPr>
        <w:t xml:space="preserve">         </w:t>
      </w:r>
      <w:r w:rsidR="00A65AE2" w:rsidRPr="00A90852">
        <w:rPr>
          <w:rFonts w:eastAsiaTheme="minorHAnsi"/>
          <w:lang w:eastAsia="en-US"/>
        </w:rPr>
        <w:t xml:space="preserve">Самый масштабный проект национального проекта «Образование»-это федеральный проект «Современная школа», который направлен на развитие школьной инфраструктуры, </w:t>
      </w:r>
      <w:r w:rsidRPr="00A90852">
        <w:rPr>
          <w:rFonts w:eastAsiaTheme="minorHAnsi"/>
          <w:lang w:eastAsia="en-US"/>
        </w:rPr>
        <w:t xml:space="preserve">материально-техническая база приводится в соответствии с задачами по обеспечению и созданию в образовательных организациях соответствующей образовательной и социальной среды. </w:t>
      </w:r>
      <w:r w:rsidR="00A65AE2" w:rsidRPr="00A90852">
        <w:rPr>
          <w:rFonts w:eastAsiaTheme="minorHAnsi"/>
          <w:lang w:eastAsia="en-US"/>
        </w:rPr>
        <w:t>В рамках проекта «Современная школа» в 20</w:t>
      </w:r>
      <w:r w:rsidR="00146620" w:rsidRPr="00A90852">
        <w:rPr>
          <w:rFonts w:eastAsiaTheme="minorHAnsi"/>
          <w:lang w:eastAsia="en-US"/>
        </w:rPr>
        <w:t>22</w:t>
      </w:r>
      <w:r w:rsidR="00A65AE2" w:rsidRPr="00A90852">
        <w:rPr>
          <w:rFonts w:eastAsiaTheme="minorHAnsi"/>
          <w:lang w:eastAsia="en-US"/>
        </w:rPr>
        <w:t xml:space="preserve"> году, для реализации основных и дополнительных общеобразовательных программ цифрового, естественно-научного и технологического  профилей </w:t>
      </w:r>
      <w:r w:rsidR="00146620" w:rsidRPr="00A90852">
        <w:rPr>
          <w:rFonts w:eastAsiaTheme="minorHAnsi"/>
          <w:lang w:eastAsia="en-US"/>
        </w:rPr>
        <w:t xml:space="preserve">еще </w:t>
      </w:r>
      <w:r w:rsidR="00A65AE2" w:rsidRPr="00A90852">
        <w:rPr>
          <w:rFonts w:eastAsiaTheme="minorHAnsi"/>
          <w:lang w:eastAsia="en-US"/>
        </w:rPr>
        <w:t xml:space="preserve">в  5 общеобразовательных организациях района созданы центры образования  «Точка роста». Это </w:t>
      </w:r>
      <w:r w:rsidR="00146620" w:rsidRPr="00A90852">
        <w:rPr>
          <w:rFonts w:eastAsiaTheme="minorHAnsi"/>
          <w:lang w:eastAsia="en-US"/>
        </w:rPr>
        <w:t>Малозападенская, Верхнесоленовская, Багаевская, Краснооктябрьская школы и Веселовская школа № 1</w:t>
      </w:r>
      <w:r w:rsidR="00146620" w:rsidRPr="002056AF">
        <w:rPr>
          <w:rFonts w:eastAsiaTheme="minorHAnsi"/>
          <w:lang w:eastAsia="en-US"/>
        </w:rPr>
        <w:t>.</w:t>
      </w:r>
      <w:r w:rsidR="002056AF" w:rsidRPr="002056AF">
        <w:rPr>
          <w:sz w:val="28"/>
          <w:szCs w:val="28"/>
        </w:rPr>
        <w:t xml:space="preserve"> </w:t>
      </w:r>
      <w:r w:rsidR="002056AF" w:rsidRPr="002056AF">
        <w:rPr>
          <w:szCs w:val="28"/>
        </w:rPr>
        <w:t>На ремонтные работы из местного бюджета было выделено  – 3458,3 тыс. р.</w:t>
      </w:r>
    </w:p>
    <w:p w:rsidR="00146620" w:rsidRPr="00A90852" w:rsidRDefault="0034660F" w:rsidP="00BE007A">
      <w:pPr>
        <w:ind w:left="-426"/>
        <w:jc w:val="both"/>
      </w:pPr>
      <w:r w:rsidRPr="00A90852">
        <w:t xml:space="preserve">          В Веселовском районе продолжает развиваться и цифровая образовательная среда, повышающая доступность персонифицированного обучения, и не только в школе.</w:t>
      </w:r>
    </w:p>
    <w:p w:rsidR="007A5FCC" w:rsidRPr="00A90852" w:rsidRDefault="007A5FCC" w:rsidP="00BE007A">
      <w:pPr>
        <w:ind w:left="-426"/>
        <w:jc w:val="both"/>
      </w:pPr>
      <w:r w:rsidRPr="00A90852">
        <w:t xml:space="preserve">       Проект «Учитель будущего»-это поддержка педагогов, возможность повышать свое профессиональное мастерство. Профессиональному росту учителей района  подчинена деятельность информационно-методического кабинета Отдела образования Администрации Веселовского района. </w:t>
      </w:r>
      <w:r w:rsidR="00146620" w:rsidRPr="00A90852">
        <w:t>Структура методической работы в районе объединяет всех без исключения педагогических работников района, в рамках которой функционируют районные методические объединения, профессиональные сообщества управленческих кадров, проводятся практико-ориентированные семинары, круглые столы и конференции.</w:t>
      </w:r>
    </w:p>
    <w:p w:rsidR="0034660F" w:rsidRPr="00A90852" w:rsidRDefault="007A5FCC" w:rsidP="00BE007A">
      <w:pPr>
        <w:ind w:left="-426"/>
        <w:jc w:val="both"/>
        <w:rPr>
          <w:rFonts w:eastAsiaTheme="minorHAnsi"/>
          <w:lang w:eastAsia="en-US"/>
        </w:rPr>
      </w:pPr>
      <w:r w:rsidRPr="00A90852">
        <w:t xml:space="preserve">Проект «Успех каждого ребенка». Целью данного проекта является увеличение доли детей в возрасте от 5 до 18 лет </w:t>
      </w:r>
      <w:r w:rsidR="00E2541C" w:rsidRPr="00A90852">
        <w:t>охваченных дополнительным</w:t>
      </w:r>
      <w:r w:rsidRPr="00A90852">
        <w:t xml:space="preserve"> образованием.</w:t>
      </w:r>
      <w:r w:rsidR="00146620" w:rsidRPr="00A90852">
        <w:t xml:space="preserve"> </w:t>
      </w:r>
    </w:p>
    <w:p w:rsidR="0034660F" w:rsidRPr="00A90852" w:rsidRDefault="00571348" w:rsidP="00BE007A">
      <w:pPr>
        <w:ind w:left="-426"/>
        <w:jc w:val="both"/>
        <w:rPr>
          <w:rFonts w:eastAsiaTheme="minorHAnsi"/>
          <w:lang w:eastAsia="en-US"/>
        </w:rPr>
      </w:pPr>
      <w:r w:rsidRPr="00A90852">
        <w:rPr>
          <w:rFonts w:eastAsiaTheme="minorHAnsi"/>
          <w:lang w:eastAsia="en-US"/>
        </w:rPr>
        <w:t xml:space="preserve">       Проект - «Поддержка семей, имеющих детей». </w:t>
      </w:r>
      <w:r w:rsidR="0034660F" w:rsidRPr="00A90852">
        <w:rPr>
          <w:rFonts w:eastAsiaTheme="minorHAnsi"/>
          <w:lang w:eastAsia="en-US"/>
        </w:rPr>
        <w:t xml:space="preserve">Укрепление института семьи, повышение ценностей ответственного отцовства и материнства, повышение психолого-педагогической грамотности родителей, развитие потенциала семьи-эти задачи стояли и будут стоять перед системой образования. </w:t>
      </w:r>
      <w:r w:rsidRPr="00A90852">
        <w:rPr>
          <w:rFonts w:eastAsiaTheme="minorHAnsi"/>
          <w:lang w:eastAsia="en-US"/>
        </w:rPr>
        <w:t xml:space="preserve">В приоритете-родители малышей, детей с ОВЗ, те, кто желает принять ребенка на воспитанию в семью.Основная задача: обеспечить доступность помощи профессионалов: психологов, дефектологов, логопедов на каждом этапе развития ребенка. </w:t>
      </w:r>
    </w:p>
    <w:p w:rsidR="00154801" w:rsidRPr="00A90852" w:rsidRDefault="00154801" w:rsidP="00BE007A">
      <w:pPr>
        <w:ind w:left="-426"/>
        <w:contextualSpacing/>
        <w:jc w:val="both"/>
        <w:rPr>
          <w:b/>
        </w:rPr>
      </w:pPr>
    </w:p>
    <w:p w:rsidR="00571348" w:rsidRPr="002056AF" w:rsidRDefault="00146620" w:rsidP="002056AF">
      <w:pPr>
        <w:tabs>
          <w:tab w:val="left" w:pos="6425"/>
          <w:tab w:val="center" w:pos="8221"/>
        </w:tabs>
        <w:autoSpaceDE w:val="0"/>
        <w:autoSpaceDN w:val="0"/>
        <w:adjustRightInd w:val="0"/>
        <w:ind w:left="-426"/>
        <w:jc w:val="both"/>
        <w:rPr>
          <w:color w:val="FF0000"/>
        </w:rPr>
      </w:pPr>
      <w:r w:rsidRPr="00A90852">
        <w:t xml:space="preserve">         В   2022</w:t>
      </w:r>
      <w:r w:rsidR="00571348" w:rsidRPr="00A90852">
        <w:t xml:space="preserve">   году велась   эффективная     работа   в сфере   общего    образования.  Муниципальной системой образования Весёловского района продолжали решаться  задачи, направленные на реализацию муниципальной программы</w:t>
      </w:r>
      <w:r w:rsidR="00571348" w:rsidRPr="00A90852">
        <w:rPr>
          <w:bCs/>
          <w:lang w:eastAsia="ar-SA"/>
        </w:rPr>
        <w:t xml:space="preserve"> «Развитие образования в Веселовском районе», которая утверждена постановлением</w:t>
      </w:r>
      <w:r w:rsidR="00571348" w:rsidRPr="00A90852">
        <w:rPr>
          <w:kern w:val="2"/>
        </w:rPr>
        <w:t xml:space="preserve">  Администрации Веселовского района от 26.10.2018 №  722 в редакции от </w:t>
      </w:r>
      <w:r w:rsidR="00571348" w:rsidRPr="00A90852">
        <w:rPr>
          <w:spacing w:val="2"/>
        </w:rPr>
        <w:t>03.06.2019 № 308; от 01.07.2019 №361; от 02.09.2019 №581;</w:t>
      </w:r>
      <w:r w:rsidR="00571348" w:rsidRPr="00A90852">
        <w:rPr>
          <w:kern w:val="2"/>
        </w:rPr>
        <w:t xml:space="preserve"> </w:t>
      </w:r>
      <w:r w:rsidR="00571348" w:rsidRPr="00A90852">
        <w:t>от 28.11.2019 №830; от 20.12.2019 №902; от 20.12.2019 № 906, от 30.03.2020 №06, от 29.05.2020 №98, от 27.07.2020 №241, от 24.09.2020 №421, от 03.11.2020 №532, от 26.12.2020 №729</w:t>
      </w:r>
      <w:r w:rsidR="002056AF">
        <w:t>,</w:t>
      </w:r>
      <w:r w:rsidR="002056AF" w:rsidRPr="002056AF">
        <w:t xml:space="preserve"> от 30.04.2021 №281; от 02.06.2021 №337; от 30.09.2021 №650; от 07.12.2021</w:t>
      </w:r>
      <w:r w:rsidR="002056AF" w:rsidRPr="002056AF">
        <w:rPr>
          <w:sz w:val="22"/>
        </w:rPr>
        <w:t xml:space="preserve"> </w:t>
      </w:r>
      <w:r w:rsidR="002056AF" w:rsidRPr="002056AF">
        <w:t>№853; от30.12.2021 №994; от11.03.2022 №136; от 02.06.2022 №386; от 19.08.2022 №595; от 25.10.2022 №882; от 30.12.2022 №1146)</w:t>
      </w:r>
    </w:p>
    <w:tbl>
      <w:tblPr>
        <w:tblW w:w="5000" w:type="pct"/>
        <w:tblInd w:w="-426" w:type="dxa"/>
        <w:tblLayout w:type="fixed"/>
        <w:tblCellMar>
          <w:left w:w="57" w:type="dxa"/>
          <w:right w:w="57" w:type="dxa"/>
        </w:tblCellMar>
        <w:tblLook w:val="00A0" w:firstRow="1" w:lastRow="0" w:firstColumn="1" w:lastColumn="0" w:noHBand="0" w:noVBand="0"/>
      </w:tblPr>
      <w:tblGrid>
        <w:gridCol w:w="9355"/>
      </w:tblGrid>
      <w:tr w:rsidR="00606911" w:rsidRPr="00A90852" w:rsidTr="00DC40B6">
        <w:tc>
          <w:tcPr>
            <w:tcW w:w="9355" w:type="dxa"/>
          </w:tcPr>
          <w:p w:rsidR="00606911" w:rsidRPr="00A90852" w:rsidRDefault="00606911" w:rsidP="00DC40B6">
            <w:pPr>
              <w:jc w:val="both"/>
              <w:rPr>
                <w:b/>
              </w:rPr>
            </w:pPr>
          </w:p>
          <w:p w:rsidR="00606911" w:rsidRPr="00A90852" w:rsidRDefault="00606911" w:rsidP="00DC40B6">
            <w:pPr>
              <w:jc w:val="both"/>
              <w:rPr>
                <w:b/>
              </w:rPr>
            </w:pPr>
            <w:r w:rsidRPr="00A90852">
              <w:rPr>
                <w:b/>
              </w:rPr>
              <w:t>Решались следующие задачи:</w:t>
            </w:r>
          </w:p>
        </w:tc>
      </w:tr>
      <w:tr w:rsidR="00606911" w:rsidRPr="00A90852" w:rsidTr="00DC40B6">
        <w:tc>
          <w:tcPr>
            <w:tcW w:w="9355" w:type="dxa"/>
          </w:tcPr>
          <w:p w:rsidR="00606911" w:rsidRPr="00A90852" w:rsidRDefault="00606911" w:rsidP="00DC40B6">
            <w:pPr>
              <w:autoSpaceDE w:val="0"/>
              <w:autoSpaceDN w:val="0"/>
              <w:adjustRightInd w:val="0"/>
              <w:jc w:val="both"/>
              <w:rPr>
                <w:kern w:val="2"/>
              </w:rPr>
            </w:pPr>
            <w:r w:rsidRPr="00A90852">
              <w:rPr>
                <w:kern w:val="2"/>
              </w:rPr>
              <w:t>- обеспечение равной доступности качественного общего образования, развитие современных механизмов и технологий общего образования;</w:t>
            </w:r>
          </w:p>
          <w:p w:rsidR="00606911" w:rsidRPr="00A90852" w:rsidRDefault="00606911" w:rsidP="00DC40B6">
            <w:pPr>
              <w:autoSpaceDE w:val="0"/>
              <w:autoSpaceDN w:val="0"/>
              <w:adjustRightInd w:val="0"/>
              <w:jc w:val="both"/>
            </w:pPr>
            <w:r w:rsidRPr="00A90852">
              <w:t>- создание условий для профессионального роста педагогических работников образовательных организаций;</w:t>
            </w:r>
          </w:p>
          <w:p w:rsidR="00606911" w:rsidRPr="00A90852" w:rsidRDefault="00606911" w:rsidP="00DC40B6">
            <w:pPr>
              <w:autoSpaceDE w:val="0"/>
              <w:autoSpaceDN w:val="0"/>
              <w:adjustRightInd w:val="0"/>
              <w:jc w:val="both"/>
              <w:rPr>
                <w:kern w:val="2"/>
              </w:rPr>
            </w:pPr>
            <w:r w:rsidRPr="00A90852">
              <w:rPr>
                <w:kern w:val="2"/>
              </w:rPr>
              <w:lastRenderedPageBreak/>
              <w:t>- развитие системы воспитания и дополнительного образования детей, создание условий для сохранения и укрепления здоровья обучающихся;</w:t>
            </w:r>
          </w:p>
          <w:p w:rsidR="00606911" w:rsidRPr="00A90852" w:rsidRDefault="00606911" w:rsidP="00DC40B6">
            <w:pPr>
              <w:autoSpaceDE w:val="0"/>
              <w:autoSpaceDN w:val="0"/>
              <w:adjustRightInd w:val="0"/>
              <w:jc w:val="both"/>
              <w:rPr>
                <w:kern w:val="2"/>
              </w:rPr>
            </w:pPr>
            <w:r w:rsidRPr="00A90852">
              <w:rPr>
                <w:kern w:val="2"/>
              </w:rPr>
              <w:t>- обеспечение доступности всех видов образования для детей с ограниченными возможностями здоровья;</w:t>
            </w:r>
          </w:p>
          <w:p w:rsidR="00606911" w:rsidRPr="00A90852" w:rsidRDefault="00606911" w:rsidP="00DC40B6">
            <w:pPr>
              <w:autoSpaceDE w:val="0"/>
              <w:autoSpaceDN w:val="0"/>
              <w:adjustRightInd w:val="0"/>
              <w:jc w:val="both"/>
            </w:pPr>
            <w:r w:rsidRPr="00A90852">
              <w:rPr>
                <w:kern w:val="2"/>
              </w:rPr>
              <w:t>- развитие институтов, обеспечивающих эффективное управление в системе образования</w:t>
            </w:r>
          </w:p>
        </w:tc>
      </w:tr>
    </w:tbl>
    <w:p w:rsidR="00E2541C" w:rsidRPr="00A90852" w:rsidRDefault="00E2541C" w:rsidP="00146620">
      <w:pPr>
        <w:tabs>
          <w:tab w:val="left" w:pos="6425"/>
          <w:tab w:val="center" w:pos="8221"/>
        </w:tabs>
        <w:autoSpaceDE w:val="0"/>
        <w:autoSpaceDN w:val="0"/>
        <w:adjustRightInd w:val="0"/>
        <w:jc w:val="both"/>
      </w:pPr>
    </w:p>
    <w:p w:rsidR="00606911" w:rsidRPr="00A90852" w:rsidRDefault="00606911" w:rsidP="00BE007A">
      <w:pPr>
        <w:tabs>
          <w:tab w:val="left" w:pos="6425"/>
          <w:tab w:val="center" w:pos="8221"/>
        </w:tabs>
        <w:autoSpaceDE w:val="0"/>
        <w:autoSpaceDN w:val="0"/>
        <w:adjustRightInd w:val="0"/>
        <w:ind w:left="-426"/>
        <w:jc w:val="both"/>
      </w:pPr>
      <w:r w:rsidRPr="00A90852">
        <w:t xml:space="preserve">Целевые показатели (индикаторы) муниципальной программы </w:t>
      </w:r>
      <w:r w:rsidRPr="00A90852">
        <w:rPr>
          <w:spacing w:val="-1"/>
        </w:rPr>
        <w:t>Веселовского района:</w:t>
      </w:r>
      <w:r w:rsidRPr="00A90852">
        <w:t xml:space="preserve">     </w:t>
      </w:r>
    </w:p>
    <w:p w:rsidR="00606911" w:rsidRPr="00A90852" w:rsidRDefault="00606911" w:rsidP="00BE007A">
      <w:pPr>
        <w:ind w:left="-426"/>
        <w:jc w:val="both"/>
        <w:rPr>
          <w:kern w:val="2"/>
        </w:rPr>
      </w:pPr>
      <w:r w:rsidRPr="00A90852">
        <w:t xml:space="preserve"> </w:t>
      </w:r>
      <w:r w:rsidRPr="00A90852">
        <w:rPr>
          <w:kern w:val="2"/>
        </w:rPr>
        <w:t>Показатель 1. Отношение численности детей в возрасте от 2 месяцев до 3 лет, получающих дошкольное образование в текущем году, к сумме численности детей в возрасте от 2 месяцев  до 3 лет, получающих дошкольное образование в текущем году, и численности детей в возрасте от 2 месяцев  до 3 лет, находящихся в очереди на получение в текущем году дошкольного образования;</w:t>
      </w:r>
    </w:p>
    <w:p w:rsidR="00606911" w:rsidRPr="00A90852" w:rsidRDefault="00606911" w:rsidP="00BE007A">
      <w:pPr>
        <w:ind w:left="-426"/>
        <w:jc w:val="both"/>
        <w:rPr>
          <w:kern w:val="2"/>
        </w:rPr>
      </w:pPr>
      <w:r w:rsidRPr="00A90852">
        <w:rPr>
          <w:kern w:val="2"/>
        </w:rPr>
        <w:t>Показатель 2.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w:t>
      </w:r>
    </w:p>
    <w:p w:rsidR="00606911" w:rsidRPr="00A90852" w:rsidRDefault="00606911" w:rsidP="00BE007A">
      <w:pPr>
        <w:ind w:left="-426"/>
        <w:jc w:val="both"/>
        <w:rPr>
          <w:kern w:val="2"/>
        </w:rPr>
      </w:pPr>
      <w:r w:rsidRPr="00A90852">
        <w:rPr>
          <w:kern w:val="2"/>
        </w:rPr>
        <w:t>Показатель 3. Удельный вес численности населения в возрасте 7 – 18 лет, обучающегося в образовательных организациях, в общей численности населения в возрасте 7 – 18 лет;</w:t>
      </w:r>
    </w:p>
    <w:p w:rsidR="00606911" w:rsidRPr="00A90852" w:rsidRDefault="00606911" w:rsidP="00BE007A">
      <w:pPr>
        <w:ind w:left="-426"/>
        <w:jc w:val="both"/>
        <w:rPr>
          <w:kern w:val="2"/>
        </w:rPr>
      </w:pPr>
      <w:r w:rsidRPr="00A90852">
        <w:rPr>
          <w:kern w:val="2"/>
        </w:rPr>
        <w:t xml:space="preserve">Показатель 4. Охват детей в возрасте от 5 до 18 лет программами </w:t>
      </w:r>
      <w:r w:rsidRPr="00A90852">
        <w:rPr>
          <w:spacing w:val="-4"/>
          <w:kern w:val="2"/>
        </w:rPr>
        <w:t>дополнительного образования (удельный вес численности детей, получающих услуги дополнительного</w:t>
      </w:r>
      <w:r w:rsidRPr="00A90852">
        <w:rPr>
          <w:kern w:val="2"/>
        </w:rPr>
        <w:t xml:space="preserve"> образования, в общей численности детей в возрасте от 5 до 18 лет);</w:t>
      </w:r>
    </w:p>
    <w:p w:rsidR="00606911" w:rsidRPr="00A90852" w:rsidRDefault="00606911" w:rsidP="00BE007A">
      <w:pPr>
        <w:widowControl w:val="0"/>
        <w:autoSpaceDE w:val="0"/>
        <w:autoSpaceDN w:val="0"/>
        <w:adjustRightInd w:val="0"/>
        <w:ind w:left="-426"/>
        <w:jc w:val="both"/>
        <w:rPr>
          <w:rFonts w:eastAsia="Calibri"/>
          <w:b/>
          <w:color w:val="FF0000"/>
        </w:rPr>
      </w:pPr>
      <w:r w:rsidRPr="00A90852">
        <w:rPr>
          <w:kern w:val="2"/>
        </w:rPr>
        <w:t>Показатель 5. Доля образовательных организаций, имеющих средний балл по русскому языку выше среднего по региону</w:t>
      </w:r>
    </w:p>
    <w:p w:rsidR="00606911" w:rsidRPr="00A90852" w:rsidRDefault="00606911" w:rsidP="00BE007A">
      <w:pPr>
        <w:ind w:left="-426"/>
        <w:contextualSpacing/>
        <w:jc w:val="both"/>
        <w:rPr>
          <w:b/>
          <w:color w:val="FF0000"/>
        </w:rPr>
      </w:pPr>
    </w:p>
    <w:p w:rsidR="00154801" w:rsidRPr="00A90852" w:rsidRDefault="002D160B" w:rsidP="00BE007A">
      <w:pPr>
        <w:ind w:left="-426"/>
        <w:contextualSpacing/>
        <w:jc w:val="both"/>
      </w:pPr>
      <w:r w:rsidRPr="00A90852">
        <w:t xml:space="preserve">             </w:t>
      </w:r>
      <w:r w:rsidR="00606911" w:rsidRPr="00A90852">
        <w:t xml:space="preserve">В целях проведения анализа состояния перспектив развития системы образования в муниципальном образовании </w:t>
      </w:r>
      <w:r w:rsidR="00E4727F" w:rsidRPr="00A90852">
        <w:t xml:space="preserve">«Веселовский район» </w:t>
      </w:r>
      <w:r w:rsidR="00606911" w:rsidRPr="00A90852">
        <w:t>О</w:t>
      </w:r>
      <w:r w:rsidR="00DC40B6" w:rsidRPr="00A90852">
        <w:t>т</w:t>
      </w:r>
      <w:r w:rsidR="00E4727F" w:rsidRPr="00A90852">
        <w:t>делом образования</w:t>
      </w:r>
      <w:r w:rsidR="00606911" w:rsidRPr="00A90852">
        <w:t xml:space="preserve"> осуществляются следующие мероприятия:</w:t>
      </w:r>
    </w:p>
    <w:p w:rsidR="00606911" w:rsidRPr="00A90852" w:rsidRDefault="00606911" w:rsidP="00BE007A">
      <w:pPr>
        <w:ind w:left="-426"/>
        <w:contextualSpacing/>
        <w:jc w:val="both"/>
      </w:pPr>
      <w:r w:rsidRPr="00A90852">
        <w:t>-</w:t>
      </w:r>
      <w:r w:rsidR="008C1924" w:rsidRPr="00A90852">
        <w:t>ежегодно осуществляется подготовка Отчетов о результатах реализации муниципальной программы «Развитие образования»;</w:t>
      </w:r>
    </w:p>
    <w:p w:rsidR="008C1924" w:rsidRPr="00A90852" w:rsidRDefault="008C1924" w:rsidP="00BE007A">
      <w:pPr>
        <w:ind w:left="-426"/>
        <w:contextualSpacing/>
        <w:jc w:val="both"/>
      </w:pPr>
      <w:r w:rsidRPr="00A90852">
        <w:t>-ежегодно формируется Доклад о результатах и основных направлениях деятельности Отдела образования и подведомственных образовательных организаций;</w:t>
      </w:r>
    </w:p>
    <w:p w:rsidR="008C1924" w:rsidRPr="00A90852" w:rsidRDefault="008C1924" w:rsidP="00BE007A">
      <w:pPr>
        <w:ind w:left="-426"/>
        <w:contextualSpacing/>
        <w:jc w:val="both"/>
      </w:pPr>
      <w:r w:rsidRPr="00A90852">
        <w:t>-осуществляются ежемесячные, ежеквартальные мониторинги по различным направлениям (организация питания, оснащения ИКТ, состояние сайтов, трудоустройство выпускников и т.д.)</w:t>
      </w:r>
    </w:p>
    <w:p w:rsidR="008C1924" w:rsidRPr="00A90852" w:rsidRDefault="00DC40B6" w:rsidP="00BE007A">
      <w:pPr>
        <w:ind w:left="-426"/>
        <w:contextualSpacing/>
        <w:jc w:val="both"/>
      </w:pPr>
      <w:r w:rsidRPr="00A90852">
        <w:t xml:space="preserve">           </w:t>
      </w:r>
      <w:r w:rsidR="008C1924" w:rsidRPr="00A90852">
        <w:t xml:space="preserve">Мониторинг системы образования  проведен в соответствии с Правилами осуществления мониторинга  системы </w:t>
      </w:r>
      <w:r w:rsidR="007C1D50" w:rsidRPr="00A90852">
        <w:t>образования,</w:t>
      </w:r>
      <w:r w:rsidR="00E4727F" w:rsidRPr="00A90852">
        <w:t xml:space="preserve"> </w:t>
      </w:r>
      <w:r w:rsidR="007C1D50" w:rsidRPr="00A90852">
        <w:t xml:space="preserve">утвержденными Постановлением Правительства  Российской Федерации от 5 августа 2013 года  № 662, и в целях реализации приказа Федеральной службы по надзору в сфере образования  и науки (Рособранадзор) ото 10.06.2019 № 796 «Об установлении процедуры, сроков проведения и показателей мониторинга системы образования Федеральной службой  по надзору в сфере образования и науки», </w:t>
      </w:r>
      <w:r w:rsidR="008C1924" w:rsidRPr="00A90852">
        <w:t>включал  сбор, обработку, систематизацию и хранение информации о системе образования</w:t>
      </w:r>
    </w:p>
    <w:p w:rsidR="00154801" w:rsidRPr="00A90852" w:rsidRDefault="00154801" w:rsidP="00BE007A">
      <w:pPr>
        <w:ind w:left="-426"/>
        <w:contextualSpacing/>
        <w:jc w:val="both"/>
        <w:rPr>
          <w:b/>
        </w:rPr>
      </w:pPr>
    </w:p>
    <w:p w:rsidR="00154801" w:rsidRPr="00A90852" w:rsidRDefault="00154801" w:rsidP="00BE007A">
      <w:pPr>
        <w:ind w:left="-426"/>
        <w:contextualSpacing/>
        <w:jc w:val="both"/>
        <w:rPr>
          <w:b/>
        </w:rPr>
      </w:pPr>
    </w:p>
    <w:p w:rsidR="00DC40B6" w:rsidRPr="00A90852" w:rsidRDefault="00DC40B6" w:rsidP="00BE007A">
      <w:pPr>
        <w:ind w:left="-426"/>
        <w:contextualSpacing/>
        <w:jc w:val="both"/>
        <w:rPr>
          <w:b/>
        </w:rPr>
      </w:pPr>
    </w:p>
    <w:p w:rsidR="00DC40B6" w:rsidRPr="00A90852" w:rsidRDefault="00DC40B6" w:rsidP="00BE007A">
      <w:pPr>
        <w:ind w:left="-426"/>
        <w:contextualSpacing/>
        <w:jc w:val="both"/>
        <w:rPr>
          <w:b/>
        </w:rPr>
      </w:pPr>
    </w:p>
    <w:p w:rsidR="00DC40B6" w:rsidRPr="00A90852" w:rsidRDefault="00DC40B6" w:rsidP="00BE007A">
      <w:pPr>
        <w:ind w:left="-426"/>
        <w:contextualSpacing/>
        <w:jc w:val="both"/>
        <w:rPr>
          <w:b/>
        </w:rPr>
      </w:pPr>
    </w:p>
    <w:p w:rsidR="009C5FE8" w:rsidRPr="00A90852" w:rsidRDefault="009C5FE8" w:rsidP="00BE007A">
      <w:pPr>
        <w:ind w:left="-426"/>
        <w:contextualSpacing/>
        <w:jc w:val="both"/>
        <w:rPr>
          <w:b/>
        </w:rPr>
      </w:pPr>
    </w:p>
    <w:p w:rsidR="009C5FE8" w:rsidRPr="00A90852" w:rsidRDefault="009C5FE8" w:rsidP="00BE007A">
      <w:pPr>
        <w:ind w:left="-426"/>
        <w:contextualSpacing/>
        <w:jc w:val="both"/>
        <w:rPr>
          <w:b/>
        </w:rPr>
      </w:pPr>
    </w:p>
    <w:p w:rsidR="00DC40B6" w:rsidRPr="00A90852" w:rsidRDefault="00DC40B6" w:rsidP="00BE007A">
      <w:pPr>
        <w:ind w:left="-426"/>
        <w:contextualSpacing/>
        <w:jc w:val="both"/>
        <w:rPr>
          <w:b/>
        </w:rPr>
      </w:pPr>
    </w:p>
    <w:p w:rsidR="00E4727F" w:rsidRPr="00A90852" w:rsidRDefault="00E4727F" w:rsidP="00BE007A">
      <w:pPr>
        <w:ind w:left="-426"/>
        <w:contextualSpacing/>
        <w:jc w:val="both"/>
        <w:rPr>
          <w:b/>
        </w:rPr>
      </w:pPr>
    </w:p>
    <w:p w:rsidR="00E4727F" w:rsidRPr="00A90852" w:rsidRDefault="00E4727F" w:rsidP="00BE007A">
      <w:pPr>
        <w:ind w:left="-426"/>
        <w:contextualSpacing/>
        <w:jc w:val="both"/>
        <w:rPr>
          <w:b/>
        </w:rPr>
      </w:pPr>
    </w:p>
    <w:p w:rsidR="00E4727F" w:rsidRPr="00A90852" w:rsidRDefault="00E4727F" w:rsidP="00BE007A">
      <w:pPr>
        <w:ind w:left="-426"/>
        <w:contextualSpacing/>
        <w:jc w:val="both"/>
        <w:rPr>
          <w:b/>
        </w:rPr>
      </w:pPr>
    </w:p>
    <w:p w:rsidR="00E4727F" w:rsidRPr="00A90852" w:rsidRDefault="00E4727F" w:rsidP="00BE007A">
      <w:pPr>
        <w:ind w:left="-426"/>
        <w:contextualSpacing/>
        <w:jc w:val="both"/>
        <w:rPr>
          <w:b/>
        </w:rPr>
      </w:pPr>
    </w:p>
    <w:p w:rsidR="00E4727F" w:rsidRPr="00A90852" w:rsidRDefault="00E4727F" w:rsidP="002056AF">
      <w:pPr>
        <w:contextualSpacing/>
        <w:jc w:val="both"/>
        <w:rPr>
          <w:b/>
        </w:rPr>
      </w:pPr>
    </w:p>
    <w:p w:rsidR="00154801" w:rsidRPr="00A90852" w:rsidRDefault="00154801" w:rsidP="00BE007A">
      <w:pPr>
        <w:ind w:left="-426" w:firstLine="709"/>
        <w:rPr>
          <w:b/>
        </w:rPr>
      </w:pPr>
    </w:p>
    <w:p w:rsidR="00154801" w:rsidRPr="00A90852" w:rsidRDefault="004744D2" w:rsidP="00BE007A">
      <w:pPr>
        <w:ind w:left="-426"/>
        <w:rPr>
          <w:b/>
          <w:bCs/>
          <w:kern w:val="24"/>
        </w:rPr>
      </w:pPr>
      <w:r w:rsidRPr="00A90852">
        <w:rPr>
          <w:b/>
          <w:bCs/>
          <w:kern w:val="24"/>
        </w:rPr>
        <w:t>1.</w:t>
      </w:r>
      <w:r w:rsidR="007C1D50" w:rsidRPr="00A90852">
        <w:rPr>
          <w:b/>
          <w:bCs/>
          <w:kern w:val="24"/>
        </w:rPr>
        <w:t>2.</w:t>
      </w:r>
      <w:r w:rsidR="00154801" w:rsidRPr="00A90852">
        <w:rPr>
          <w:b/>
          <w:bCs/>
          <w:kern w:val="24"/>
        </w:rPr>
        <w:t>Анализ состояния и пер</w:t>
      </w:r>
      <w:r w:rsidR="00154801" w:rsidRPr="00A90852">
        <w:rPr>
          <w:b/>
          <w:bCs/>
          <w:kern w:val="24"/>
        </w:rPr>
        <w:softHyphen/>
        <w:t>спектив раз</w:t>
      </w:r>
      <w:r w:rsidR="00154801" w:rsidRPr="00A90852">
        <w:rPr>
          <w:b/>
          <w:bCs/>
          <w:kern w:val="24"/>
        </w:rPr>
        <w:softHyphen/>
        <w:t>вития системы образования</w:t>
      </w:r>
      <w:r w:rsidR="007C1D50" w:rsidRPr="00A90852">
        <w:rPr>
          <w:b/>
          <w:bCs/>
          <w:kern w:val="24"/>
        </w:rPr>
        <w:t>.</w:t>
      </w:r>
    </w:p>
    <w:p w:rsidR="00154801" w:rsidRPr="00A90852" w:rsidRDefault="00154801" w:rsidP="00BE007A">
      <w:pPr>
        <w:ind w:left="-426"/>
        <w:jc w:val="center"/>
      </w:pPr>
    </w:p>
    <w:p w:rsidR="009C5FE8" w:rsidRPr="00A90852" w:rsidRDefault="00154801" w:rsidP="00C25CC0">
      <w:pPr>
        <w:pStyle w:val="ac"/>
        <w:ind w:left="-426"/>
        <w:jc w:val="center"/>
        <w:rPr>
          <w:b/>
          <w:sz w:val="24"/>
          <w:szCs w:val="24"/>
        </w:rPr>
      </w:pPr>
      <w:r w:rsidRPr="00A90852">
        <w:rPr>
          <w:b/>
          <w:sz w:val="24"/>
          <w:szCs w:val="24"/>
        </w:rPr>
        <w:t>Общее образование</w:t>
      </w:r>
      <w:r w:rsidR="009C5FE8" w:rsidRPr="00A90852">
        <w:rPr>
          <w:b/>
          <w:sz w:val="24"/>
          <w:szCs w:val="24"/>
        </w:rPr>
        <w:t>.</w:t>
      </w:r>
    </w:p>
    <w:p w:rsidR="00154801" w:rsidRPr="00A90852" w:rsidRDefault="00154801" w:rsidP="00C25CC0">
      <w:pPr>
        <w:jc w:val="both"/>
      </w:pPr>
    </w:p>
    <w:p w:rsidR="00154801" w:rsidRPr="00A90852" w:rsidRDefault="00154801" w:rsidP="00BE007A">
      <w:pPr>
        <w:ind w:left="-426"/>
        <w:jc w:val="center"/>
        <w:rPr>
          <w:b/>
        </w:rPr>
      </w:pPr>
      <w:r w:rsidRPr="00A90852">
        <w:rPr>
          <w:b/>
        </w:rPr>
        <w:t>Ур</w:t>
      </w:r>
      <w:r w:rsidR="007C1D50" w:rsidRPr="00A90852">
        <w:rPr>
          <w:b/>
        </w:rPr>
        <w:t>овень доступности дошкольного образования и численность населения, получающего дошкольное образование.</w:t>
      </w:r>
    </w:p>
    <w:p w:rsidR="00154801" w:rsidRPr="00A90852" w:rsidRDefault="00154801" w:rsidP="00BE007A">
      <w:pPr>
        <w:ind w:left="-426"/>
        <w:rPr>
          <w:i/>
        </w:rPr>
      </w:pPr>
    </w:p>
    <w:p w:rsidR="003241E4" w:rsidRPr="00A90852" w:rsidRDefault="007C1D50" w:rsidP="00BE007A">
      <w:pPr>
        <w:ind w:left="-426" w:firstLine="567"/>
        <w:jc w:val="both"/>
      </w:pPr>
      <w:r w:rsidRPr="00A90852">
        <w:t>По состоянию на 1 января 202</w:t>
      </w:r>
      <w:r w:rsidR="00C25CC0" w:rsidRPr="00A90852">
        <w:t>2</w:t>
      </w:r>
      <w:r w:rsidRPr="00A90852">
        <w:t xml:space="preserve"> </w:t>
      </w:r>
      <w:r w:rsidR="005755FB" w:rsidRPr="00A90852">
        <w:t>года в</w:t>
      </w:r>
      <w:r w:rsidR="003241E4" w:rsidRPr="00A90852">
        <w:t xml:space="preserve"> Веселовском районе обеспечена 100% доступность дошкольного образования для детей в возрасте от 3-х до 7 лет. В районе </w:t>
      </w:r>
      <w:r w:rsidR="00C25CC0" w:rsidRPr="00A90852">
        <w:t>продолжает функционировать</w:t>
      </w:r>
      <w:r w:rsidR="003241E4" w:rsidRPr="00A90852">
        <w:t>:</w:t>
      </w:r>
    </w:p>
    <w:p w:rsidR="003241E4" w:rsidRPr="00A90852" w:rsidRDefault="003241E4" w:rsidP="00BE007A">
      <w:pPr>
        <w:ind w:left="-426" w:firstLine="567"/>
        <w:jc w:val="both"/>
      </w:pPr>
      <w:r w:rsidRPr="00A90852">
        <w:t>- 1 юридическое лицо МБДОУ детский сад №1 «Колокольчик» и 4 его филиала, реализующих программы дошкольного о</w:t>
      </w:r>
      <w:r w:rsidR="007C1D50" w:rsidRPr="00A90852">
        <w:t>бразования, которые посещали 45</w:t>
      </w:r>
      <w:r w:rsidR="005755FB" w:rsidRPr="00A90852">
        <w:t>6</w:t>
      </w:r>
      <w:r w:rsidRPr="00A90852">
        <w:t xml:space="preserve"> человек, в том числе</w:t>
      </w:r>
      <w:r w:rsidR="007C1D50" w:rsidRPr="00A90852">
        <w:t xml:space="preserve"> в возрасте от 1,5 до 3 лет – </w:t>
      </w:r>
      <w:r w:rsidR="005755FB" w:rsidRPr="00A90852">
        <w:t>6</w:t>
      </w:r>
      <w:r w:rsidR="007C1D50" w:rsidRPr="00A90852">
        <w:t>5</w:t>
      </w:r>
      <w:r w:rsidRPr="00A90852">
        <w:t xml:space="preserve"> человек.</w:t>
      </w:r>
    </w:p>
    <w:p w:rsidR="003241E4" w:rsidRPr="00A90852" w:rsidRDefault="003241E4" w:rsidP="00BE007A">
      <w:pPr>
        <w:ind w:left="-426" w:firstLine="567"/>
        <w:jc w:val="both"/>
      </w:pPr>
      <w:r w:rsidRPr="00A90852">
        <w:t>- 11 групп дошкольного образования на базе 9 общеобразовате</w:t>
      </w:r>
      <w:r w:rsidR="007C1D50" w:rsidRPr="00A90852">
        <w:t>льных школ, которые посещали 1</w:t>
      </w:r>
      <w:r w:rsidR="005755FB" w:rsidRPr="00A90852">
        <w:t>91</w:t>
      </w:r>
      <w:r w:rsidRPr="00A90852">
        <w:t xml:space="preserve"> человек, в том числе в возрасте от 1,5 до 3 лет – 1</w:t>
      </w:r>
      <w:r w:rsidR="005755FB" w:rsidRPr="00A90852">
        <w:t>7</w:t>
      </w:r>
      <w:r w:rsidRPr="00A90852">
        <w:t xml:space="preserve"> человек.</w:t>
      </w:r>
    </w:p>
    <w:p w:rsidR="00154801" w:rsidRPr="00A90852" w:rsidRDefault="00154801" w:rsidP="00BE007A">
      <w:pPr>
        <w:pStyle w:val="aa"/>
        <w:ind w:left="-426" w:firstLine="709"/>
        <w:rPr>
          <w:bCs/>
          <w:iCs/>
          <w:sz w:val="24"/>
          <w:szCs w:val="24"/>
        </w:rPr>
      </w:pPr>
      <w:r w:rsidRPr="00A90852">
        <w:rPr>
          <w:bCs/>
          <w:iCs/>
          <w:color w:val="000000"/>
          <w:sz w:val="24"/>
          <w:szCs w:val="24"/>
        </w:rPr>
        <w:t>Доля детей в возрасте от 2 месяцев до 7 лет, получающих дошкольну</w:t>
      </w:r>
      <w:r w:rsidR="00C25CC0" w:rsidRPr="00A90852">
        <w:rPr>
          <w:bCs/>
          <w:iCs/>
          <w:color w:val="000000"/>
          <w:sz w:val="24"/>
          <w:szCs w:val="24"/>
        </w:rPr>
        <w:t xml:space="preserve">ю образовательную услугу </w:t>
      </w:r>
      <w:r w:rsidR="007C1D50" w:rsidRPr="00A90852">
        <w:rPr>
          <w:bCs/>
          <w:iCs/>
          <w:color w:val="000000"/>
          <w:sz w:val="24"/>
          <w:szCs w:val="24"/>
        </w:rPr>
        <w:t xml:space="preserve"> в 202</w:t>
      </w:r>
      <w:r w:rsidR="005755FB" w:rsidRPr="00A90852">
        <w:rPr>
          <w:bCs/>
          <w:iCs/>
          <w:color w:val="000000"/>
          <w:sz w:val="24"/>
          <w:szCs w:val="24"/>
        </w:rPr>
        <w:t>2</w:t>
      </w:r>
      <w:r w:rsidR="007C1D50" w:rsidRPr="00A90852">
        <w:rPr>
          <w:bCs/>
          <w:iCs/>
          <w:color w:val="000000"/>
          <w:sz w:val="24"/>
          <w:szCs w:val="24"/>
        </w:rPr>
        <w:t xml:space="preserve"> году со</w:t>
      </w:r>
      <w:r w:rsidR="00DC40B6" w:rsidRPr="00A90852">
        <w:rPr>
          <w:bCs/>
          <w:iCs/>
          <w:color w:val="000000"/>
          <w:sz w:val="24"/>
          <w:szCs w:val="24"/>
        </w:rPr>
        <w:t>ставила 7</w:t>
      </w:r>
      <w:r w:rsidR="005755FB" w:rsidRPr="00A90852">
        <w:rPr>
          <w:bCs/>
          <w:iCs/>
          <w:color w:val="000000"/>
          <w:sz w:val="24"/>
          <w:szCs w:val="24"/>
        </w:rPr>
        <w:t>8</w:t>
      </w:r>
      <w:r w:rsidRPr="00A90852">
        <w:rPr>
          <w:bCs/>
          <w:iCs/>
          <w:color w:val="000000"/>
          <w:sz w:val="24"/>
          <w:szCs w:val="24"/>
        </w:rPr>
        <w:t xml:space="preserve"> %. </w:t>
      </w:r>
      <w:r w:rsidRPr="00A90852">
        <w:rPr>
          <w:bCs/>
          <w:iCs/>
          <w:sz w:val="24"/>
          <w:szCs w:val="24"/>
        </w:rPr>
        <w:t>По заявлению родителей детям пре</w:t>
      </w:r>
      <w:r w:rsidR="00C25CC0" w:rsidRPr="00A90852">
        <w:rPr>
          <w:bCs/>
          <w:iCs/>
          <w:sz w:val="24"/>
          <w:szCs w:val="24"/>
        </w:rPr>
        <w:t>доставляются места в организациях</w:t>
      </w:r>
      <w:r w:rsidRPr="00A90852">
        <w:rPr>
          <w:bCs/>
          <w:iCs/>
          <w:sz w:val="24"/>
          <w:szCs w:val="24"/>
        </w:rPr>
        <w:t xml:space="preserve"> дошкольного образования Веселовского района в более раннем возрасте.</w:t>
      </w:r>
    </w:p>
    <w:p w:rsidR="003241E4" w:rsidRPr="00A90852" w:rsidRDefault="003241E4" w:rsidP="00BE007A">
      <w:pPr>
        <w:ind w:left="-426" w:firstLine="851"/>
        <w:jc w:val="both"/>
      </w:pPr>
      <w:r w:rsidRPr="00A90852">
        <w:t>Осуществляется электронный учёт очередности заявлений родителей в системе «Электронный детский сад» на определение детей в дошкольные образовательные учреждения, что способствует открытости и объективности данного процесса, снижению коррупционных факторов при предоставлении гражданам Весёловского района дошкольных мест.</w:t>
      </w:r>
    </w:p>
    <w:p w:rsidR="003241E4" w:rsidRPr="00A90852" w:rsidRDefault="00CE21B0" w:rsidP="00BE007A">
      <w:pPr>
        <w:ind w:left="-426" w:firstLine="851"/>
        <w:jc w:val="both"/>
      </w:pPr>
      <w:r w:rsidRPr="00A90852">
        <w:t>На 1 января 202</w:t>
      </w:r>
      <w:r w:rsidR="00C25CC0" w:rsidRPr="00A90852">
        <w:t>2</w:t>
      </w:r>
      <w:r w:rsidR="003241E4" w:rsidRPr="00A90852">
        <w:t xml:space="preserve"> года </w:t>
      </w:r>
      <w:r w:rsidR="003241E4" w:rsidRPr="00A90852">
        <w:rPr>
          <w:rStyle w:val="FontStyle29"/>
        </w:rPr>
        <w:t>п</w:t>
      </w:r>
      <w:r w:rsidR="003241E4" w:rsidRPr="00A90852">
        <w:t>о данным мониторинга АИС «Электронный детский сад» оче</w:t>
      </w:r>
      <w:r w:rsidRPr="00A90852">
        <w:t xml:space="preserve">редь на устройство в образовательные организации дошкольного образования </w:t>
      </w:r>
      <w:r w:rsidR="003241E4" w:rsidRPr="00A90852">
        <w:t xml:space="preserve"> детей в возрасте от 1,5 до 3 лет составляла </w:t>
      </w:r>
      <w:r w:rsidR="005755FB" w:rsidRPr="00A90852">
        <w:t>87</w:t>
      </w:r>
      <w:r w:rsidR="003241E4" w:rsidRPr="00A90852">
        <w:t xml:space="preserve"> человек, в возрасте от 3 до 7 лет – отсутствует.</w:t>
      </w:r>
    </w:p>
    <w:p w:rsidR="00154801" w:rsidRPr="00A90852" w:rsidRDefault="00154801" w:rsidP="00BE007A">
      <w:pPr>
        <w:tabs>
          <w:tab w:val="left" w:pos="3291"/>
          <w:tab w:val="left" w:pos="5580"/>
        </w:tabs>
        <w:ind w:left="-426" w:firstLine="709"/>
        <w:jc w:val="both"/>
      </w:pPr>
      <w:r w:rsidRPr="00A90852">
        <w:t xml:space="preserve"> Удовлетворенность потребности детей в возрасте 3-7 лет в услугах ДОО в Весёловском районе составляет 100%.</w:t>
      </w:r>
    </w:p>
    <w:p w:rsidR="00DC40B6" w:rsidRPr="002056AF" w:rsidRDefault="00274381" w:rsidP="002056AF">
      <w:pPr>
        <w:pStyle w:val="aa"/>
        <w:ind w:left="-426" w:firstLine="709"/>
        <w:rPr>
          <w:sz w:val="24"/>
          <w:szCs w:val="24"/>
        </w:rPr>
      </w:pPr>
      <w:r w:rsidRPr="00A90852">
        <w:rPr>
          <w:sz w:val="24"/>
          <w:szCs w:val="24"/>
        </w:rPr>
        <w:t>Для увеличения охвата детей дошкольными образовательными услугами используются вариативные формы занято</w:t>
      </w:r>
      <w:r w:rsidR="00CE21B0" w:rsidRPr="00A90852">
        <w:rPr>
          <w:sz w:val="24"/>
          <w:szCs w:val="24"/>
        </w:rPr>
        <w:t xml:space="preserve">сти детей дошкольного возраста: </w:t>
      </w:r>
      <w:r w:rsidRPr="00A90852">
        <w:rPr>
          <w:sz w:val="24"/>
          <w:szCs w:val="24"/>
        </w:rPr>
        <w:t>с целью развития детей, подготовки их к школе и адаптации к школьной жизни на базе муниципального бюджетного образовательного учреждения дополнительного образования Веселовского Центра творчества функционирует клуб для старших дош</w:t>
      </w:r>
      <w:r w:rsidR="00C25CC0" w:rsidRPr="00A90852">
        <w:rPr>
          <w:sz w:val="24"/>
          <w:szCs w:val="24"/>
        </w:rPr>
        <w:t>кольников «Развивай-ка».  В 2022 году в клубе занимались 277 детей, что на 10 человек больше, чем в 2021</w:t>
      </w:r>
      <w:r w:rsidRPr="00A90852">
        <w:rPr>
          <w:sz w:val="24"/>
          <w:szCs w:val="24"/>
        </w:rPr>
        <w:t xml:space="preserve"> году.</w:t>
      </w:r>
    </w:p>
    <w:p w:rsidR="00A36179" w:rsidRPr="00A90852" w:rsidRDefault="00A36179" w:rsidP="00A36179">
      <w:pPr>
        <w:ind w:left="-426" w:firstLine="709"/>
        <w:jc w:val="center"/>
        <w:rPr>
          <w:b/>
        </w:rPr>
      </w:pPr>
      <w:r w:rsidRPr="00A90852">
        <w:rPr>
          <w:b/>
        </w:rPr>
        <w:t>Содержание образовательной деятельности и организация образовательного процесса по образовательным программам дошкольного образования.</w:t>
      </w:r>
    </w:p>
    <w:p w:rsidR="00A36179" w:rsidRPr="00A90852" w:rsidRDefault="00A36179" w:rsidP="00A36179">
      <w:pPr>
        <w:autoSpaceDE w:val="0"/>
        <w:autoSpaceDN w:val="0"/>
        <w:adjustRightInd w:val="0"/>
        <w:ind w:left="-426" w:firstLine="709"/>
        <w:jc w:val="both"/>
        <w:rPr>
          <w:rFonts w:eastAsiaTheme="minorHAnsi"/>
          <w:color w:val="000000"/>
          <w:lang w:eastAsia="en-US"/>
        </w:rPr>
      </w:pPr>
      <w:r w:rsidRPr="00A90852">
        <w:rPr>
          <w:rFonts w:eastAsiaTheme="minorHAnsi"/>
          <w:color w:val="000000"/>
          <w:lang w:eastAsia="en-US"/>
        </w:rPr>
        <w:t xml:space="preserve">      </w:t>
      </w:r>
    </w:p>
    <w:p w:rsidR="00A36179" w:rsidRPr="00A90852" w:rsidRDefault="00A36179" w:rsidP="00A36179">
      <w:pPr>
        <w:ind w:left="-426"/>
        <w:contextualSpacing/>
        <w:jc w:val="both"/>
      </w:pPr>
      <w:r w:rsidRPr="00A90852">
        <w:t>Образовательная деятельность в ДОО и ГДО общеобразовательных организаций района организована в соответствии с:</w:t>
      </w:r>
    </w:p>
    <w:p w:rsidR="00A36179" w:rsidRPr="00A90852" w:rsidRDefault="00A36179" w:rsidP="00A36179">
      <w:pPr>
        <w:ind w:left="-426"/>
        <w:contextualSpacing/>
        <w:jc w:val="both"/>
      </w:pPr>
      <w:r w:rsidRPr="00A90852">
        <w:t>- Федеральным законом от 29.12.2012 № 273-ФЗ «Об образовании в Российской Федерации»;</w:t>
      </w:r>
    </w:p>
    <w:p w:rsidR="00A36179" w:rsidRPr="00A90852" w:rsidRDefault="00A36179" w:rsidP="00A36179">
      <w:pPr>
        <w:ind w:left="-426"/>
        <w:contextualSpacing/>
        <w:jc w:val="both"/>
      </w:pPr>
      <w:r w:rsidRPr="00A90852">
        <w:t xml:space="preserve">- ФГОС дошкольного образования; </w:t>
      </w:r>
    </w:p>
    <w:p w:rsidR="00A36179" w:rsidRPr="00A90852" w:rsidRDefault="00A36179" w:rsidP="00A36179">
      <w:pPr>
        <w:ind w:left="-426"/>
        <w:contextualSpacing/>
        <w:jc w:val="both"/>
      </w:pPr>
      <w:r w:rsidRPr="00A90852">
        <w:t>- требованиями СП 2.4.3648-20 «Санитарно-эпидемиологические требования к организациям воспитания и обучения, отдыха и оздоровления детей и молодежи»;</w:t>
      </w:r>
    </w:p>
    <w:p w:rsidR="00A36179" w:rsidRPr="00A90852" w:rsidRDefault="00A36179" w:rsidP="00A36179">
      <w:pPr>
        <w:ind w:left="-426"/>
        <w:contextualSpacing/>
        <w:jc w:val="both"/>
      </w:pPr>
      <w:r w:rsidRPr="00A90852">
        <w:t xml:space="preserve">-  требованиями СанПиН 1.2.3685-21 «Гигиенические нормативы и требования к обеспечению безопасности и (или) безвредности для человека факторов среды обитания»; </w:t>
      </w:r>
    </w:p>
    <w:p w:rsidR="00A36179" w:rsidRPr="00A90852" w:rsidRDefault="00A36179" w:rsidP="00A36179">
      <w:pPr>
        <w:ind w:left="-426"/>
        <w:contextualSpacing/>
        <w:jc w:val="both"/>
      </w:pPr>
      <w:r w:rsidRPr="00A90852">
        <w:t>- Уставом ДОО.</w:t>
      </w:r>
    </w:p>
    <w:p w:rsidR="00A36179" w:rsidRPr="00A90852" w:rsidRDefault="00A36179" w:rsidP="00A36179">
      <w:pPr>
        <w:shd w:val="clear" w:color="auto" w:fill="FFFFFF"/>
        <w:ind w:left="-426"/>
        <w:jc w:val="both"/>
        <w:rPr>
          <w:color w:val="000000"/>
        </w:rPr>
      </w:pPr>
      <w:r w:rsidRPr="00A90852">
        <w:rPr>
          <w:color w:val="000000"/>
        </w:rPr>
        <w:t xml:space="preserve">Во всех ДОО и ГДО разработаны, утверждены основные образовательные программы дошкольного образования (ООП ДО). Все ООП ДО размещены на официальных сайтах образовательных организаций района. </w:t>
      </w:r>
    </w:p>
    <w:p w:rsidR="00A36179" w:rsidRPr="00A90852" w:rsidRDefault="00A36179" w:rsidP="00A36179">
      <w:pPr>
        <w:widowControl w:val="0"/>
        <w:tabs>
          <w:tab w:val="left" w:pos="870"/>
        </w:tabs>
        <w:autoSpaceDE w:val="0"/>
        <w:autoSpaceDN w:val="0"/>
        <w:ind w:left="-426"/>
        <w:jc w:val="both"/>
      </w:pPr>
      <w:r w:rsidRPr="00A90852">
        <w:t xml:space="preserve">           </w:t>
      </w:r>
    </w:p>
    <w:p w:rsidR="00A36179" w:rsidRPr="00A90852" w:rsidRDefault="00A36179" w:rsidP="00A36179">
      <w:pPr>
        <w:widowControl w:val="0"/>
        <w:tabs>
          <w:tab w:val="left" w:pos="870"/>
        </w:tabs>
        <w:autoSpaceDE w:val="0"/>
        <w:autoSpaceDN w:val="0"/>
        <w:ind w:left="-426"/>
        <w:jc w:val="both"/>
      </w:pPr>
      <w:r w:rsidRPr="00A90852">
        <w:t xml:space="preserve">В ходе мониторинга выявлено, что во всех дошкольных образовательных организациях района основная образовательная программа дошкольного образования (ООП ДО) соответствуют требованиям </w:t>
      </w:r>
      <w:r w:rsidRPr="00A90852">
        <w:rPr>
          <w:lang w:bidi="ru-RU"/>
        </w:rPr>
        <w:t xml:space="preserve">ФГОС ДО к структуре и содержанию образовательных программ дошкольного </w:t>
      </w:r>
      <w:r w:rsidRPr="00A90852">
        <w:rPr>
          <w:lang w:bidi="ru-RU"/>
        </w:rPr>
        <w:lastRenderedPageBreak/>
        <w:t>образования. В программу включены целевой, содержательный, организационный разделы, в которых отражены две взаимодополняющие части: обязательная часть и часть, формируемая участниками образовательных отношений.</w:t>
      </w:r>
      <w:r w:rsidRPr="00A90852">
        <w:t xml:space="preserve"> </w:t>
      </w:r>
    </w:p>
    <w:p w:rsidR="00A36179" w:rsidRPr="00A90852" w:rsidRDefault="00A36179" w:rsidP="00A36179">
      <w:pPr>
        <w:widowControl w:val="0"/>
        <w:tabs>
          <w:tab w:val="left" w:pos="870"/>
        </w:tabs>
        <w:autoSpaceDE w:val="0"/>
        <w:autoSpaceDN w:val="0"/>
        <w:ind w:left="-426"/>
        <w:jc w:val="both"/>
      </w:pPr>
      <w:r w:rsidRPr="00A90852">
        <w:t>Объем обязательной части ООП ДО и части, формируемой участниками образовательного процесса, соответствует требованиям к объему и содержанию, отражает специфику условий осуществления образовательного процесса и приоритетных направлений, а также включает время, отведенное на взаимодействие с семьями детей по реализации ООП ДО.</w:t>
      </w:r>
    </w:p>
    <w:p w:rsidR="00A36179" w:rsidRPr="00A90852" w:rsidRDefault="00A36179" w:rsidP="00A36179">
      <w:pPr>
        <w:widowControl w:val="0"/>
        <w:tabs>
          <w:tab w:val="left" w:pos="870"/>
        </w:tabs>
        <w:autoSpaceDE w:val="0"/>
        <w:autoSpaceDN w:val="0"/>
        <w:ind w:left="-426"/>
        <w:jc w:val="both"/>
      </w:pPr>
      <w:r w:rsidRPr="00A90852">
        <w:t>В программу МБДОУ</w:t>
      </w:r>
      <w:r w:rsidRPr="00A90852">
        <w:rPr>
          <w:spacing w:val="1"/>
        </w:rPr>
        <w:t xml:space="preserve"> детский сад № 1 «Колокольчик», детский сад № 2 «Сказка» и ГДО МБОУ КРАСНОЗНАМЕНСКОЙ ООШ </w:t>
      </w:r>
      <w:r w:rsidRPr="00A90852">
        <w:t>включено содержание</w:t>
      </w:r>
      <w:r w:rsidRPr="00A90852">
        <w:rPr>
          <w:spacing w:val="1"/>
        </w:rPr>
        <w:t xml:space="preserve"> адаптированной основной программы дошкольного образования (</w:t>
      </w:r>
      <w:r w:rsidRPr="00A90852">
        <w:t>АОП ДО), описаны</w:t>
      </w:r>
      <w:r w:rsidRPr="00A90852">
        <w:rPr>
          <w:spacing w:val="1"/>
        </w:rPr>
        <w:t xml:space="preserve"> </w:t>
      </w:r>
      <w:r w:rsidRPr="00A90852">
        <w:t>условия для обучающихся с ОВЗ.</w:t>
      </w:r>
    </w:p>
    <w:p w:rsidR="00A36179" w:rsidRPr="00A90852" w:rsidRDefault="00A36179" w:rsidP="00A36179">
      <w:pPr>
        <w:widowControl w:val="0"/>
        <w:tabs>
          <w:tab w:val="left" w:pos="870"/>
        </w:tabs>
        <w:autoSpaceDE w:val="0"/>
        <w:autoSpaceDN w:val="0"/>
        <w:ind w:left="-426"/>
        <w:jc w:val="both"/>
      </w:pPr>
      <w:r w:rsidRPr="00A90852">
        <w:t>Также включен</w:t>
      </w:r>
      <w:r w:rsidRPr="00A90852">
        <w:rPr>
          <w:spacing w:val="1"/>
        </w:rPr>
        <w:t xml:space="preserve"> </w:t>
      </w:r>
      <w:r w:rsidRPr="00A90852">
        <w:t>организационный</w:t>
      </w:r>
      <w:r w:rsidRPr="00A90852">
        <w:rPr>
          <w:spacing w:val="1"/>
        </w:rPr>
        <w:t xml:space="preserve"> </w:t>
      </w:r>
      <w:r w:rsidRPr="00A90852">
        <w:t>раздел:</w:t>
      </w:r>
      <w:r w:rsidRPr="00A90852">
        <w:rPr>
          <w:spacing w:val="1"/>
        </w:rPr>
        <w:t xml:space="preserve"> </w:t>
      </w:r>
      <w:r w:rsidRPr="00A90852">
        <w:t>описание</w:t>
      </w:r>
      <w:r w:rsidRPr="00A90852">
        <w:rPr>
          <w:spacing w:val="1"/>
        </w:rPr>
        <w:t xml:space="preserve"> </w:t>
      </w:r>
      <w:r w:rsidRPr="00A90852">
        <w:t>материально-технического</w:t>
      </w:r>
      <w:r w:rsidRPr="00A90852">
        <w:rPr>
          <w:spacing w:val="-3"/>
        </w:rPr>
        <w:t xml:space="preserve"> </w:t>
      </w:r>
      <w:r w:rsidRPr="00A90852">
        <w:t>обеспечения ООП ДО</w:t>
      </w:r>
      <w:r w:rsidRPr="00A90852">
        <w:rPr>
          <w:spacing w:val="-2"/>
        </w:rPr>
        <w:t xml:space="preserve"> </w:t>
      </w:r>
      <w:r w:rsidRPr="00A90852">
        <w:t>ДОО.</w:t>
      </w:r>
    </w:p>
    <w:p w:rsidR="00A36179" w:rsidRPr="00A90852" w:rsidRDefault="00A36179" w:rsidP="00A36179">
      <w:pPr>
        <w:ind w:left="-426"/>
        <w:jc w:val="both"/>
      </w:pPr>
      <w:r w:rsidRPr="00A90852">
        <w:t>Обязательная</w:t>
      </w:r>
      <w:r w:rsidRPr="00A90852">
        <w:rPr>
          <w:spacing w:val="1"/>
        </w:rPr>
        <w:t xml:space="preserve"> </w:t>
      </w:r>
      <w:r w:rsidRPr="00A90852">
        <w:t>часть</w:t>
      </w:r>
      <w:r w:rsidRPr="00A90852">
        <w:rPr>
          <w:spacing w:val="1"/>
        </w:rPr>
        <w:t xml:space="preserve"> </w:t>
      </w:r>
      <w:r w:rsidRPr="00A90852">
        <w:t>ООП ДО ДОО</w:t>
      </w:r>
      <w:r w:rsidRPr="00A90852">
        <w:rPr>
          <w:spacing w:val="1"/>
        </w:rPr>
        <w:t xml:space="preserve"> </w:t>
      </w:r>
      <w:r w:rsidRPr="00A90852">
        <w:t xml:space="preserve">соответствует </w:t>
      </w:r>
      <w:r w:rsidRPr="00A90852">
        <w:rPr>
          <w:color w:val="000000"/>
        </w:rPr>
        <w:t>Федеральной образовательной программе дошкольного образования</w:t>
      </w:r>
      <w:r w:rsidRPr="00A90852">
        <w:t>.</w:t>
      </w:r>
    </w:p>
    <w:p w:rsidR="00DC40B6" w:rsidRPr="00A90852" w:rsidRDefault="00A36179" w:rsidP="008504C9">
      <w:pPr>
        <w:spacing w:after="160" w:line="259" w:lineRule="auto"/>
        <w:ind w:left="-426"/>
        <w:jc w:val="both"/>
        <w:rPr>
          <w:rFonts w:eastAsiaTheme="minorHAnsi"/>
          <w:lang w:eastAsia="en-US"/>
        </w:rPr>
      </w:pPr>
      <w:r w:rsidRPr="00A90852">
        <w:rPr>
          <w:rFonts w:eastAsiaTheme="minorHAnsi"/>
          <w:lang w:eastAsia="en-US"/>
        </w:rPr>
        <w:t xml:space="preserve">            В соответствии с ФГОС дошкольного образования оценка качества дошкольного образования определяется качеством образовательной среды. Национальные исследования качества дошкольного образования начались с 2021 года. В мониторинге качества дошкольного образования приняли участие все образовательные организации, реализующие образовательные программы дошкольного образования. Разработанный федеральным институтом оценки качества образования алгоритм оценки и параметры оценивания региональными и федеральными экспертами показал, что в дошкольных образовательных организациях Веселовского района планомерно совершенствуются условия для гармоничного, разностороннего развития личной, физической, интеллектуальной, познавательной и эмоциональной сферы личности ребенка. ГДО МБОУ Новинской ООШ помимо региональных исследований в сентябре-октябре 2022 года была выбрана для оценивания качества образовательной среды федеральными экспертами для более глубокого анализа. Программа оценки качества образовательной деятельности завершена успешно. Одной из самых сложных задач является обновление развивающей предметно-пространственной среды дошкольных организаций, способствующей реализации нового содержания дошкольного образования и достижения новых образовательных результатов. Внешний вид зданий детских садов, школьных дворов, ухоженные клумбы, цветники, спортивные сооружения, фигуры сказочных персонажей, все это – внешние характеристики предметно-простр</w:t>
      </w:r>
      <w:r w:rsidR="008504C9" w:rsidRPr="00A90852">
        <w:rPr>
          <w:rFonts w:eastAsiaTheme="minorHAnsi"/>
          <w:lang w:eastAsia="en-US"/>
        </w:rPr>
        <w:t xml:space="preserve">анственной развивающей среды.  </w:t>
      </w:r>
    </w:p>
    <w:p w:rsidR="008504C9" w:rsidRPr="00A90852" w:rsidRDefault="008504C9" w:rsidP="008504C9">
      <w:pPr>
        <w:spacing w:after="160" w:line="259" w:lineRule="auto"/>
        <w:ind w:left="-426"/>
        <w:jc w:val="center"/>
        <w:rPr>
          <w:rFonts w:eastAsiaTheme="minorHAnsi"/>
          <w:b/>
          <w:lang w:eastAsia="en-US"/>
        </w:rPr>
      </w:pPr>
      <w:r w:rsidRPr="00A90852">
        <w:rPr>
          <w:rFonts w:eastAsiaTheme="minorHAnsi"/>
          <w:b/>
          <w:lang w:eastAsia="en-US"/>
        </w:rPr>
        <w:t>Кадровое обеспечение дошкольных образовательных организаций.</w:t>
      </w:r>
    </w:p>
    <w:p w:rsidR="008504C9" w:rsidRPr="00A90852" w:rsidRDefault="008504C9" w:rsidP="008504C9">
      <w:pPr>
        <w:tabs>
          <w:tab w:val="left" w:pos="517"/>
          <w:tab w:val="left" w:pos="1027"/>
          <w:tab w:val="left" w:pos="1883"/>
          <w:tab w:val="left" w:pos="2253"/>
          <w:tab w:val="left" w:pos="2504"/>
          <w:tab w:val="left" w:pos="2629"/>
          <w:tab w:val="left" w:pos="2998"/>
          <w:tab w:val="left" w:pos="3138"/>
          <w:tab w:val="left" w:pos="3694"/>
          <w:tab w:val="left" w:pos="4111"/>
          <w:tab w:val="left" w:pos="5057"/>
          <w:tab w:val="left" w:pos="5127"/>
          <w:tab w:val="left" w:pos="6087"/>
          <w:tab w:val="left" w:pos="6188"/>
          <w:tab w:val="left" w:pos="6940"/>
          <w:tab w:val="left" w:pos="6999"/>
          <w:tab w:val="left" w:pos="7364"/>
          <w:tab w:val="left" w:pos="7922"/>
        </w:tabs>
        <w:spacing w:before="3"/>
        <w:ind w:left="-426"/>
        <w:jc w:val="both"/>
      </w:pPr>
      <w:r w:rsidRPr="00A90852">
        <w:rPr>
          <w:rFonts w:eastAsiaTheme="minorHAnsi"/>
          <w:lang w:eastAsia="en-US"/>
        </w:rPr>
        <w:t>Организация развивающей среды включает и необходимую процедуру профессионального роста воспитателями.</w:t>
      </w:r>
      <w:r w:rsidRPr="00A90852">
        <w:t xml:space="preserve"> Количество педагогов</w:t>
      </w:r>
      <w:r w:rsidRPr="00A90852">
        <w:rPr>
          <w:spacing w:val="1"/>
        </w:rPr>
        <w:t xml:space="preserve"> </w:t>
      </w:r>
      <w:r w:rsidRPr="00A90852">
        <w:t>60,</w:t>
      </w:r>
      <w:r w:rsidRPr="00A90852">
        <w:rPr>
          <w:spacing w:val="1"/>
        </w:rPr>
        <w:t xml:space="preserve"> </w:t>
      </w:r>
      <w:r w:rsidRPr="00A90852">
        <w:t>что</w:t>
      </w:r>
      <w:r w:rsidRPr="00A90852">
        <w:rPr>
          <w:spacing w:val="1"/>
        </w:rPr>
        <w:t xml:space="preserve"> </w:t>
      </w:r>
      <w:r w:rsidRPr="00A90852">
        <w:t>составляет</w:t>
      </w:r>
      <w:r w:rsidRPr="00A90852">
        <w:rPr>
          <w:spacing w:val="1"/>
        </w:rPr>
        <w:t xml:space="preserve"> </w:t>
      </w:r>
      <w:r w:rsidRPr="00A90852">
        <w:t>87%</w:t>
      </w:r>
      <w:r w:rsidRPr="00A90852">
        <w:rPr>
          <w:spacing w:val="1"/>
        </w:rPr>
        <w:t xml:space="preserve"> </w:t>
      </w:r>
      <w:r w:rsidRPr="00A90852">
        <w:t>обеспеченности</w:t>
      </w:r>
      <w:r w:rsidRPr="00A90852">
        <w:rPr>
          <w:spacing w:val="1"/>
        </w:rPr>
        <w:t xml:space="preserve"> </w:t>
      </w:r>
      <w:r w:rsidRPr="00A90852">
        <w:t>дошкольных</w:t>
      </w:r>
      <w:r w:rsidRPr="00A90852">
        <w:rPr>
          <w:spacing w:val="1"/>
        </w:rPr>
        <w:t xml:space="preserve"> </w:t>
      </w:r>
      <w:r w:rsidRPr="00A90852">
        <w:t>образовательных</w:t>
      </w:r>
      <w:r w:rsidRPr="00A90852">
        <w:rPr>
          <w:spacing w:val="1"/>
        </w:rPr>
        <w:t xml:space="preserve"> </w:t>
      </w:r>
      <w:r w:rsidRPr="00A90852">
        <w:t>организаций</w:t>
      </w:r>
      <w:r w:rsidRPr="00A90852">
        <w:rPr>
          <w:spacing w:val="68"/>
        </w:rPr>
        <w:t xml:space="preserve"> </w:t>
      </w:r>
      <w:r w:rsidRPr="00A90852">
        <w:t xml:space="preserve">педагогическими кадрами.        </w:t>
      </w:r>
    </w:p>
    <w:p w:rsidR="008504C9" w:rsidRPr="00A90852" w:rsidRDefault="008504C9" w:rsidP="008504C9">
      <w:pPr>
        <w:shd w:val="clear" w:color="auto" w:fill="FFFFFF"/>
        <w:spacing w:before="100" w:beforeAutospacing="1" w:after="100" w:afterAutospacing="1"/>
        <w:ind w:left="-426"/>
        <w:jc w:val="both"/>
        <w:rPr>
          <w:spacing w:val="1"/>
        </w:rPr>
      </w:pPr>
      <w:r w:rsidRPr="00A90852">
        <w:t>В</w:t>
      </w:r>
      <w:r w:rsidRPr="00A90852">
        <w:tab/>
        <w:t>дошкольных образовательных организациях района 36 человека учебно-вспомогательного персонала из них 23 младших воспитателей и 13 помощников воспитателей,</w:t>
      </w:r>
      <w:r w:rsidRPr="00A90852">
        <w:rPr>
          <w:spacing w:val="1"/>
        </w:rPr>
        <w:t xml:space="preserve"> </w:t>
      </w:r>
      <w:r w:rsidRPr="00A90852">
        <w:t>что</w:t>
      </w:r>
      <w:r w:rsidRPr="00A90852">
        <w:rPr>
          <w:spacing w:val="1"/>
        </w:rPr>
        <w:t xml:space="preserve"> </w:t>
      </w:r>
      <w:r w:rsidRPr="00A90852">
        <w:t>составляет</w:t>
      </w:r>
      <w:r w:rsidRPr="00A90852">
        <w:rPr>
          <w:spacing w:val="1"/>
        </w:rPr>
        <w:t xml:space="preserve"> </w:t>
      </w:r>
      <w:r w:rsidRPr="00A90852">
        <w:t>95%</w:t>
      </w:r>
      <w:r w:rsidRPr="00A90852">
        <w:rPr>
          <w:spacing w:val="1"/>
        </w:rPr>
        <w:t xml:space="preserve"> </w:t>
      </w:r>
      <w:r w:rsidRPr="00A90852">
        <w:t>обеспеченности</w:t>
      </w:r>
      <w:r w:rsidRPr="00A90852">
        <w:rPr>
          <w:spacing w:val="1"/>
        </w:rPr>
        <w:t xml:space="preserve"> </w:t>
      </w:r>
      <w:r w:rsidRPr="00A90852">
        <w:t>ДОО</w:t>
      </w:r>
      <w:r w:rsidRPr="00A90852">
        <w:rPr>
          <w:spacing w:val="1"/>
        </w:rPr>
        <w:t xml:space="preserve"> </w:t>
      </w:r>
      <w:r w:rsidRPr="00A90852">
        <w:t>учебно-</w:t>
      </w:r>
      <w:r w:rsidRPr="00A90852">
        <w:rPr>
          <w:spacing w:val="1"/>
        </w:rPr>
        <w:t xml:space="preserve"> </w:t>
      </w:r>
      <w:r w:rsidRPr="00A90852">
        <w:t>вспомогательным</w:t>
      </w:r>
      <w:r w:rsidRPr="00A90852">
        <w:rPr>
          <w:spacing w:val="-1"/>
        </w:rPr>
        <w:t xml:space="preserve"> </w:t>
      </w:r>
      <w:r w:rsidRPr="00A90852">
        <w:t>персоналом. Первую квалификационную категорию имеют 12 педагогов, что составляет 20% от общего</w:t>
      </w:r>
      <w:r w:rsidRPr="00A90852">
        <w:rPr>
          <w:spacing w:val="1"/>
        </w:rPr>
        <w:t xml:space="preserve"> </w:t>
      </w:r>
      <w:r w:rsidRPr="00A90852">
        <w:t>числа</w:t>
      </w:r>
      <w:r w:rsidRPr="00A90852">
        <w:rPr>
          <w:spacing w:val="1"/>
        </w:rPr>
        <w:t xml:space="preserve"> </w:t>
      </w:r>
      <w:r w:rsidRPr="00A90852">
        <w:t>педагогических</w:t>
      </w:r>
      <w:r w:rsidRPr="00A90852">
        <w:rPr>
          <w:spacing w:val="1"/>
        </w:rPr>
        <w:t xml:space="preserve"> </w:t>
      </w:r>
      <w:r w:rsidRPr="00A90852">
        <w:t>работников</w:t>
      </w:r>
      <w:r w:rsidRPr="00A90852">
        <w:rPr>
          <w:spacing w:val="1"/>
        </w:rPr>
        <w:t xml:space="preserve"> </w:t>
      </w:r>
      <w:r w:rsidRPr="00A90852">
        <w:t>дошкольного</w:t>
      </w:r>
      <w:r w:rsidRPr="00A90852">
        <w:rPr>
          <w:spacing w:val="1"/>
        </w:rPr>
        <w:t xml:space="preserve"> </w:t>
      </w:r>
      <w:r w:rsidRPr="00A90852">
        <w:t>образования</w:t>
      </w:r>
      <w:r w:rsidRPr="00A90852">
        <w:rPr>
          <w:spacing w:val="1"/>
        </w:rPr>
        <w:t xml:space="preserve"> </w:t>
      </w:r>
      <w:r w:rsidRPr="00A90852">
        <w:rPr>
          <w:spacing w:val="-3"/>
        </w:rPr>
        <w:t>района</w:t>
      </w:r>
      <w:r w:rsidRPr="00A90852">
        <w:t>. Высшую</w:t>
      </w:r>
      <w:r w:rsidRPr="00A90852">
        <w:rPr>
          <w:spacing w:val="1"/>
        </w:rPr>
        <w:t xml:space="preserve"> </w:t>
      </w:r>
      <w:r w:rsidRPr="00A90852">
        <w:t>квалификационную</w:t>
      </w:r>
      <w:r w:rsidRPr="00A90852">
        <w:rPr>
          <w:spacing w:val="1"/>
        </w:rPr>
        <w:t xml:space="preserve"> </w:t>
      </w:r>
      <w:r w:rsidRPr="00A90852">
        <w:t>категорию</w:t>
      </w:r>
      <w:r w:rsidRPr="00A90852">
        <w:rPr>
          <w:spacing w:val="1"/>
        </w:rPr>
        <w:t xml:space="preserve"> </w:t>
      </w:r>
      <w:r w:rsidRPr="00A90852">
        <w:t>имеют</w:t>
      </w:r>
      <w:r w:rsidRPr="00A90852">
        <w:rPr>
          <w:spacing w:val="1"/>
        </w:rPr>
        <w:t xml:space="preserve"> </w:t>
      </w:r>
      <w:r w:rsidRPr="00A90852">
        <w:t>12</w:t>
      </w:r>
      <w:r w:rsidRPr="00A90852">
        <w:rPr>
          <w:spacing w:val="1"/>
        </w:rPr>
        <w:t xml:space="preserve"> </w:t>
      </w:r>
      <w:r w:rsidRPr="00A90852">
        <w:t>педагогов,</w:t>
      </w:r>
      <w:r w:rsidRPr="00A90852">
        <w:rPr>
          <w:spacing w:val="1"/>
        </w:rPr>
        <w:t xml:space="preserve"> </w:t>
      </w:r>
      <w:r w:rsidRPr="00A90852">
        <w:t>что</w:t>
      </w:r>
      <w:r w:rsidRPr="00A90852">
        <w:rPr>
          <w:spacing w:val="1"/>
        </w:rPr>
        <w:t xml:space="preserve"> </w:t>
      </w:r>
      <w:r w:rsidRPr="00A90852">
        <w:t>составляет 20% от общего числа педагогических работников дошкольного</w:t>
      </w:r>
      <w:r w:rsidRPr="00A90852">
        <w:rPr>
          <w:spacing w:val="1"/>
        </w:rPr>
        <w:t xml:space="preserve"> </w:t>
      </w:r>
      <w:r w:rsidRPr="00A90852">
        <w:t>образования</w:t>
      </w:r>
      <w:r w:rsidRPr="00A90852">
        <w:rPr>
          <w:spacing w:val="-1"/>
        </w:rPr>
        <w:t xml:space="preserve"> </w:t>
      </w:r>
      <w:r w:rsidRPr="00A90852">
        <w:t xml:space="preserve">Веселовского района. Высшее образование (по профилю деятельности) имеют 20 педагогов ДОО, что составляет 33,3 %. Проводится активная профориентационная работа с педагогами ДОО во взаимодействии с Южным федеральным университетом (кафедра педагогики и психологии). </w:t>
      </w:r>
      <w:r w:rsidRPr="00A90852">
        <w:rPr>
          <w:spacing w:val="1"/>
        </w:rPr>
        <w:t xml:space="preserve">1 руководитель МБДОУ, 4 старших воспитателя и 9 руководителей ГДО имеют диплом о профессиональной переподготовке, который дает право на ведение профессиональной деятельности в сфере «Менеджмент». </w:t>
      </w:r>
      <w:r w:rsidRPr="00A90852">
        <w:t>За 3-х летний период (2021-2023</w:t>
      </w:r>
      <w:r w:rsidRPr="00A90852">
        <w:rPr>
          <w:spacing w:val="1"/>
        </w:rPr>
        <w:t xml:space="preserve"> год</w:t>
      </w:r>
      <w:r w:rsidRPr="00A90852">
        <w:t xml:space="preserve">) </w:t>
      </w:r>
      <w:r w:rsidRPr="00A90852">
        <w:lastRenderedPageBreak/>
        <w:t xml:space="preserve">педагоги Веселовского района прошли обучение по дополнительным профессиональным программам </w:t>
      </w:r>
      <w:r w:rsidRPr="00A90852">
        <w:rPr>
          <w:spacing w:val="1"/>
        </w:rPr>
        <w:t xml:space="preserve">в количестве 59 педагогов, что составляет 98,3 % от общего количества педагогов дошкольного образования Веселовского района. </w:t>
      </w:r>
    </w:p>
    <w:p w:rsidR="008504C9" w:rsidRPr="002056AF" w:rsidRDefault="008504C9" w:rsidP="002056AF">
      <w:pPr>
        <w:shd w:val="clear" w:color="auto" w:fill="FFFFFF"/>
        <w:spacing w:before="100" w:beforeAutospacing="1" w:after="100" w:afterAutospacing="1"/>
        <w:ind w:left="-426"/>
        <w:jc w:val="both"/>
        <w:rPr>
          <w:spacing w:val="1"/>
        </w:rPr>
      </w:pPr>
      <w:r w:rsidRPr="00A90852">
        <w:t xml:space="preserve"> По</w:t>
      </w:r>
      <w:r w:rsidRPr="00A90852">
        <w:rPr>
          <w:spacing w:val="1"/>
        </w:rPr>
        <w:t xml:space="preserve"> </w:t>
      </w:r>
      <w:r w:rsidRPr="00A90852">
        <w:t>результатам</w:t>
      </w:r>
      <w:r w:rsidRPr="00A90852">
        <w:rPr>
          <w:spacing w:val="1"/>
        </w:rPr>
        <w:t xml:space="preserve"> </w:t>
      </w:r>
      <w:r w:rsidRPr="00A90852">
        <w:t>мониторинга</w:t>
      </w:r>
      <w:r w:rsidRPr="00A90852">
        <w:rPr>
          <w:spacing w:val="1"/>
        </w:rPr>
        <w:t xml:space="preserve"> </w:t>
      </w:r>
      <w:r w:rsidRPr="00A90852">
        <w:t>было</w:t>
      </w:r>
      <w:r w:rsidRPr="00A90852">
        <w:rPr>
          <w:spacing w:val="1"/>
        </w:rPr>
        <w:t xml:space="preserve"> </w:t>
      </w:r>
      <w:r w:rsidRPr="00A90852">
        <w:t>выявлено,</w:t>
      </w:r>
      <w:r w:rsidRPr="00A90852">
        <w:rPr>
          <w:spacing w:val="1"/>
        </w:rPr>
        <w:t xml:space="preserve"> </w:t>
      </w:r>
      <w:r w:rsidRPr="00A90852">
        <w:t>что</w:t>
      </w:r>
      <w:r w:rsidRPr="00A90852">
        <w:rPr>
          <w:spacing w:val="1"/>
        </w:rPr>
        <w:t xml:space="preserve"> </w:t>
      </w:r>
      <w:r w:rsidRPr="00A90852">
        <w:t>нагрузка</w:t>
      </w:r>
      <w:r w:rsidRPr="00A90852">
        <w:rPr>
          <w:spacing w:val="71"/>
        </w:rPr>
        <w:t xml:space="preserve"> </w:t>
      </w:r>
      <w:r w:rsidRPr="00A90852">
        <w:t>на</w:t>
      </w:r>
      <w:r w:rsidRPr="00A90852">
        <w:rPr>
          <w:spacing w:val="1"/>
        </w:rPr>
        <w:t xml:space="preserve"> </w:t>
      </w:r>
      <w:r w:rsidRPr="00A90852">
        <w:t>педагогов</w:t>
      </w:r>
      <w:r w:rsidRPr="00A90852">
        <w:rPr>
          <w:spacing w:val="1"/>
        </w:rPr>
        <w:t xml:space="preserve"> </w:t>
      </w:r>
      <w:r w:rsidRPr="00A90852">
        <w:t>составляет</w:t>
      </w:r>
      <w:r w:rsidRPr="00A90852">
        <w:rPr>
          <w:spacing w:val="1"/>
        </w:rPr>
        <w:t xml:space="preserve"> </w:t>
      </w:r>
      <w:r w:rsidRPr="00A90852">
        <w:t>в</w:t>
      </w:r>
      <w:r w:rsidRPr="00A90852">
        <w:rPr>
          <w:spacing w:val="1"/>
        </w:rPr>
        <w:t xml:space="preserve"> </w:t>
      </w:r>
      <w:r w:rsidRPr="00A90852">
        <w:t>минимальном</w:t>
      </w:r>
      <w:r w:rsidRPr="00A90852">
        <w:rPr>
          <w:spacing w:val="1"/>
        </w:rPr>
        <w:t xml:space="preserve"> </w:t>
      </w:r>
      <w:r w:rsidRPr="00A90852">
        <w:t>значении</w:t>
      </w:r>
      <w:r w:rsidRPr="00A90852">
        <w:rPr>
          <w:spacing w:val="1"/>
        </w:rPr>
        <w:t xml:space="preserve"> </w:t>
      </w:r>
      <w:r w:rsidRPr="00A90852">
        <w:t>–</w:t>
      </w:r>
      <w:r w:rsidRPr="00A90852">
        <w:rPr>
          <w:spacing w:val="1"/>
        </w:rPr>
        <w:t xml:space="preserve"> </w:t>
      </w:r>
      <w:r w:rsidRPr="00A90852">
        <w:t>6</w:t>
      </w:r>
      <w:r w:rsidRPr="00A90852">
        <w:rPr>
          <w:spacing w:val="1"/>
        </w:rPr>
        <w:t xml:space="preserve"> </w:t>
      </w:r>
      <w:r w:rsidRPr="00A90852">
        <w:t>воспитанников,</w:t>
      </w:r>
      <w:r w:rsidRPr="00A90852">
        <w:rPr>
          <w:spacing w:val="1"/>
        </w:rPr>
        <w:t xml:space="preserve"> </w:t>
      </w:r>
      <w:r w:rsidRPr="00A90852">
        <w:t>в</w:t>
      </w:r>
      <w:r w:rsidRPr="00A90852">
        <w:rPr>
          <w:spacing w:val="1"/>
        </w:rPr>
        <w:t xml:space="preserve"> </w:t>
      </w:r>
      <w:r w:rsidRPr="00A90852">
        <w:t>среднем</w:t>
      </w:r>
      <w:r w:rsidRPr="00A90852">
        <w:rPr>
          <w:spacing w:val="-2"/>
        </w:rPr>
        <w:t xml:space="preserve"> </w:t>
      </w:r>
      <w:r w:rsidRPr="00A90852">
        <w:t>–</w:t>
      </w:r>
      <w:r w:rsidRPr="00A90852">
        <w:rPr>
          <w:spacing w:val="-2"/>
        </w:rPr>
        <w:t xml:space="preserve"> </w:t>
      </w:r>
      <w:r w:rsidRPr="00A90852">
        <w:t>8 воспитанников,</w:t>
      </w:r>
      <w:r w:rsidRPr="00A90852">
        <w:rPr>
          <w:spacing w:val="-2"/>
        </w:rPr>
        <w:t xml:space="preserve"> </w:t>
      </w:r>
      <w:r w:rsidRPr="00A90852">
        <w:t>в</w:t>
      </w:r>
      <w:r w:rsidRPr="00A90852">
        <w:rPr>
          <w:spacing w:val="-2"/>
        </w:rPr>
        <w:t xml:space="preserve"> </w:t>
      </w:r>
      <w:r w:rsidRPr="00A90852">
        <w:t>максимальном</w:t>
      </w:r>
      <w:r w:rsidRPr="00A90852">
        <w:rPr>
          <w:spacing w:val="2"/>
        </w:rPr>
        <w:t xml:space="preserve"> </w:t>
      </w:r>
      <w:r w:rsidRPr="00A90852">
        <w:t>–</w:t>
      </w:r>
      <w:r w:rsidRPr="00A90852">
        <w:rPr>
          <w:spacing w:val="-4"/>
        </w:rPr>
        <w:t xml:space="preserve"> </w:t>
      </w:r>
      <w:r w:rsidRPr="00A90852">
        <w:t>16 воспитанников.</w:t>
      </w:r>
      <w:r w:rsidRPr="00A90852">
        <w:rPr>
          <w:spacing w:val="1"/>
        </w:rPr>
        <w:t xml:space="preserve"> </w:t>
      </w:r>
      <w:r w:rsidRPr="00A90852">
        <w:t>На основании вышенаписанного</w:t>
      </w:r>
      <w:r w:rsidRPr="00A90852">
        <w:rPr>
          <w:spacing w:val="1"/>
        </w:rPr>
        <w:t xml:space="preserve"> </w:t>
      </w:r>
      <w:r w:rsidRPr="00A90852">
        <w:t>в целом можно говорить о том, что</w:t>
      </w:r>
      <w:r w:rsidRPr="00A90852">
        <w:rPr>
          <w:spacing w:val="1"/>
        </w:rPr>
        <w:t xml:space="preserve"> </w:t>
      </w:r>
      <w:r w:rsidRPr="00A90852">
        <w:t>муниципальная</w:t>
      </w:r>
      <w:r w:rsidRPr="00A90852">
        <w:rPr>
          <w:spacing w:val="-1"/>
        </w:rPr>
        <w:t xml:space="preserve"> </w:t>
      </w:r>
      <w:r w:rsidRPr="00A90852">
        <w:t>кадровая</w:t>
      </w:r>
      <w:r w:rsidRPr="00A90852">
        <w:rPr>
          <w:spacing w:val="-1"/>
        </w:rPr>
        <w:t xml:space="preserve"> </w:t>
      </w:r>
      <w:r w:rsidRPr="00A90852">
        <w:t>политика</w:t>
      </w:r>
      <w:r w:rsidRPr="00A90852">
        <w:rPr>
          <w:spacing w:val="69"/>
        </w:rPr>
        <w:t xml:space="preserve"> </w:t>
      </w:r>
      <w:r w:rsidRPr="00A90852">
        <w:t>является эффективной.</w:t>
      </w:r>
    </w:p>
    <w:p w:rsidR="00154801" w:rsidRPr="00A90852" w:rsidRDefault="00DC40B6" w:rsidP="00DC40B6">
      <w:pPr>
        <w:ind w:left="-426" w:firstLine="708"/>
        <w:jc w:val="center"/>
        <w:rPr>
          <w:b/>
        </w:rPr>
      </w:pPr>
      <w:r w:rsidRPr="00A90852">
        <w:rPr>
          <w:b/>
        </w:rPr>
        <w:t>2.</w:t>
      </w:r>
      <w:r w:rsidR="00154801" w:rsidRPr="00A90852">
        <w:rPr>
          <w:b/>
        </w:rPr>
        <w:t>Уровень   доступности   н</w:t>
      </w:r>
      <w:r w:rsidR="00A36190" w:rsidRPr="00A90852">
        <w:rPr>
          <w:b/>
        </w:rPr>
        <w:t xml:space="preserve">ачального   общего, основного   </w:t>
      </w:r>
      <w:r w:rsidR="00D16EAF" w:rsidRPr="00A90852">
        <w:rPr>
          <w:b/>
        </w:rPr>
        <w:t>общего и</w:t>
      </w:r>
      <w:r w:rsidR="00154801" w:rsidRPr="00A90852">
        <w:rPr>
          <w:b/>
        </w:rPr>
        <w:t xml:space="preserve"> среднего общего образования</w:t>
      </w:r>
      <w:r w:rsidR="00A36190" w:rsidRPr="00A90852">
        <w:rPr>
          <w:b/>
        </w:rPr>
        <w:t>.</w:t>
      </w:r>
    </w:p>
    <w:p w:rsidR="001B0EA7" w:rsidRPr="00A90852" w:rsidRDefault="001B0EA7" w:rsidP="00BE007A">
      <w:pPr>
        <w:ind w:left="-426" w:firstLine="708"/>
        <w:jc w:val="both"/>
        <w:rPr>
          <w:b/>
        </w:rPr>
      </w:pPr>
    </w:p>
    <w:p w:rsidR="00A36190" w:rsidRPr="00A90852" w:rsidRDefault="00C25CC0" w:rsidP="00BE007A">
      <w:pPr>
        <w:ind w:left="-426" w:firstLine="708"/>
        <w:jc w:val="both"/>
      </w:pPr>
      <w:r w:rsidRPr="00A90852">
        <w:t>В 2022</w:t>
      </w:r>
      <w:r w:rsidR="00154801" w:rsidRPr="00A90852">
        <w:t xml:space="preserve"> году </w:t>
      </w:r>
      <w:r w:rsidRPr="00A90852">
        <w:t xml:space="preserve">в системе образования Веселовского района продолжали функционировать </w:t>
      </w:r>
      <w:r w:rsidR="00D16EAF" w:rsidRPr="00A90852">
        <w:t xml:space="preserve"> 14 общеобразовательных организации, из</w:t>
      </w:r>
      <w:r w:rsidRPr="00A90852">
        <w:t xml:space="preserve"> них 9 средних и 5 основных</w:t>
      </w:r>
      <w:r w:rsidR="00D16EAF" w:rsidRPr="00A90852">
        <w:t xml:space="preserve">. </w:t>
      </w:r>
      <w:r w:rsidR="00A36190" w:rsidRPr="00A90852">
        <w:t>Охват детей начальным общим, основным общим, средним о</w:t>
      </w:r>
      <w:r w:rsidR="00D16EAF" w:rsidRPr="00A90852">
        <w:t>бщим образованием составил 2540</w:t>
      </w:r>
      <w:r w:rsidRPr="00A90852">
        <w:t xml:space="preserve"> (-39</w:t>
      </w:r>
      <w:r w:rsidR="00EA2E55" w:rsidRPr="00A90852">
        <w:t>)</w:t>
      </w:r>
      <w:r w:rsidR="00D16EAF" w:rsidRPr="00A90852">
        <w:t xml:space="preserve">, в разрезе уровней образования: начальным общим образованием -  </w:t>
      </w:r>
      <w:r w:rsidRPr="00A90852">
        <w:t>1048 (-11</w:t>
      </w:r>
      <w:r w:rsidR="00EA2E55" w:rsidRPr="00A90852">
        <w:t>)</w:t>
      </w:r>
      <w:r w:rsidR="00D16EAF" w:rsidRPr="00A90852">
        <w:t>, осно</w:t>
      </w:r>
      <w:r w:rsidR="00286EF9" w:rsidRPr="00A90852">
        <w:t>вным общим образованием-1277</w:t>
      </w:r>
      <w:r w:rsidRPr="00A90852">
        <w:t xml:space="preserve"> , средним общим образованием-176 (-28</w:t>
      </w:r>
      <w:r w:rsidR="00EA2E55" w:rsidRPr="00A90852">
        <w:t>).</w:t>
      </w:r>
    </w:p>
    <w:p w:rsidR="0047337F" w:rsidRPr="00A90852" w:rsidRDefault="00BF7868" w:rsidP="00BE007A">
      <w:pPr>
        <w:ind w:left="-426"/>
        <w:jc w:val="both"/>
      </w:pPr>
      <w:r w:rsidRPr="00A90852">
        <w:t xml:space="preserve">          </w:t>
      </w:r>
      <w:r w:rsidR="00154801" w:rsidRPr="00A90852">
        <w:t xml:space="preserve">В </w:t>
      </w:r>
      <w:r w:rsidR="0047337F" w:rsidRPr="00A90852">
        <w:t>100 % образовательных организаций района созданы и функционируют управляющие советы</w:t>
      </w:r>
      <w:r w:rsidRPr="00A90852">
        <w:t>. Все образовательные организации района имеют регулярно обновляемые сайты, на которых публикуется ежегодный публичный доклад об образовательной  и финансово-хозяйственной деятельности образовательных организаций.</w:t>
      </w:r>
    </w:p>
    <w:p w:rsidR="006F5170" w:rsidRPr="00A90852" w:rsidRDefault="00C25CC0" w:rsidP="00FD68BA">
      <w:pPr>
        <w:ind w:left="-426"/>
        <w:jc w:val="both"/>
      </w:pPr>
      <w:r w:rsidRPr="00A90852">
        <w:t xml:space="preserve">           В 2022</w:t>
      </w:r>
      <w:r w:rsidR="00154801" w:rsidRPr="00A90852">
        <w:t xml:space="preserve"> году удельный вес численности лиц, занимающихся во вторую или третью смены, в общей численности учащихся общеобразовательных организаций, составил 0</w:t>
      </w:r>
      <w:r w:rsidR="00A36190" w:rsidRPr="00A90852">
        <w:t xml:space="preserve"> </w:t>
      </w:r>
      <w:r w:rsidR="00FD68BA" w:rsidRPr="00A90852">
        <w:t>%.</w:t>
      </w:r>
    </w:p>
    <w:p w:rsidR="00330987" w:rsidRPr="00A90852" w:rsidRDefault="007D4619" w:rsidP="00747742">
      <w:pPr>
        <w:pStyle w:val="aa"/>
        <w:ind w:left="-426" w:firstLine="709"/>
        <w:rPr>
          <w:bCs/>
          <w:sz w:val="24"/>
          <w:szCs w:val="24"/>
        </w:rPr>
      </w:pPr>
      <w:r w:rsidRPr="00A90852">
        <w:rPr>
          <w:bCs/>
          <w:sz w:val="24"/>
          <w:szCs w:val="24"/>
        </w:rPr>
        <w:t xml:space="preserve">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w:t>
      </w:r>
      <w:r w:rsidR="00747742" w:rsidRPr="00A90852">
        <w:rPr>
          <w:bCs/>
          <w:sz w:val="24"/>
          <w:szCs w:val="24"/>
        </w:rPr>
        <w:t>в 2022</w:t>
      </w:r>
      <w:r w:rsidR="00330987" w:rsidRPr="00A90852">
        <w:rPr>
          <w:bCs/>
          <w:sz w:val="24"/>
          <w:szCs w:val="24"/>
        </w:rPr>
        <w:t xml:space="preserve"> году составила </w:t>
      </w:r>
      <w:r w:rsidR="00747742" w:rsidRPr="00A90852">
        <w:rPr>
          <w:bCs/>
          <w:sz w:val="24"/>
          <w:szCs w:val="24"/>
        </w:rPr>
        <w:t xml:space="preserve"> 84,67</w:t>
      </w:r>
      <w:r w:rsidRPr="00A90852">
        <w:rPr>
          <w:bCs/>
          <w:sz w:val="24"/>
          <w:szCs w:val="24"/>
        </w:rPr>
        <w:t xml:space="preserve"> процента</w:t>
      </w:r>
      <w:r w:rsidR="00330987" w:rsidRPr="00A90852">
        <w:rPr>
          <w:bCs/>
          <w:sz w:val="24"/>
          <w:szCs w:val="24"/>
        </w:rPr>
        <w:t xml:space="preserve">. </w:t>
      </w:r>
      <w:r w:rsidR="00747742" w:rsidRPr="00A90852">
        <w:rPr>
          <w:bCs/>
          <w:sz w:val="24"/>
          <w:szCs w:val="24"/>
        </w:rPr>
        <w:t>В 2022</w:t>
      </w:r>
      <w:r w:rsidRPr="00A90852">
        <w:rPr>
          <w:bCs/>
          <w:sz w:val="24"/>
          <w:szCs w:val="24"/>
        </w:rPr>
        <w:t xml:space="preserve"> году </w:t>
      </w:r>
      <w:r w:rsidRPr="00A90852">
        <w:rPr>
          <w:sz w:val="24"/>
          <w:szCs w:val="24"/>
        </w:rPr>
        <w:t xml:space="preserve">наблюдается рост значения показателя </w:t>
      </w:r>
      <w:r w:rsidR="00747742" w:rsidRPr="00A90852">
        <w:rPr>
          <w:bCs/>
          <w:sz w:val="24"/>
          <w:szCs w:val="24"/>
        </w:rPr>
        <w:t>на 0,9</w:t>
      </w:r>
      <w:r w:rsidR="00A51772" w:rsidRPr="00A90852">
        <w:rPr>
          <w:bCs/>
          <w:sz w:val="24"/>
          <w:szCs w:val="24"/>
        </w:rPr>
        <w:t>7</w:t>
      </w:r>
      <w:r w:rsidRPr="00A90852">
        <w:rPr>
          <w:bCs/>
          <w:sz w:val="24"/>
          <w:szCs w:val="24"/>
        </w:rPr>
        <w:t xml:space="preserve"> процентных пункта</w:t>
      </w:r>
      <w:r w:rsidR="00747742" w:rsidRPr="00A90852">
        <w:rPr>
          <w:bCs/>
          <w:sz w:val="24"/>
          <w:szCs w:val="24"/>
        </w:rPr>
        <w:t xml:space="preserve"> (2021</w:t>
      </w:r>
      <w:r w:rsidR="00330987" w:rsidRPr="00A90852">
        <w:rPr>
          <w:bCs/>
          <w:sz w:val="24"/>
          <w:szCs w:val="24"/>
        </w:rPr>
        <w:t xml:space="preserve"> го</w:t>
      </w:r>
      <w:r w:rsidR="00747742" w:rsidRPr="00A90852">
        <w:rPr>
          <w:bCs/>
          <w:sz w:val="24"/>
          <w:szCs w:val="24"/>
        </w:rPr>
        <w:t>д -85,64</w:t>
      </w:r>
      <w:r w:rsidR="00330987" w:rsidRPr="00A90852">
        <w:rPr>
          <w:bCs/>
          <w:sz w:val="24"/>
          <w:szCs w:val="24"/>
        </w:rPr>
        <w:t xml:space="preserve"> %)</w:t>
      </w:r>
      <w:r w:rsidR="00A51772" w:rsidRPr="00A90852">
        <w:rPr>
          <w:bCs/>
          <w:sz w:val="24"/>
          <w:szCs w:val="24"/>
        </w:rPr>
        <w:t>.</w:t>
      </w:r>
    </w:p>
    <w:p w:rsidR="00330987" w:rsidRPr="00A90852" w:rsidRDefault="00330987" w:rsidP="00BE007A">
      <w:pPr>
        <w:ind w:left="-426"/>
        <w:jc w:val="center"/>
        <w:rPr>
          <w:bCs/>
        </w:rPr>
      </w:pPr>
    </w:p>
    <w:p w:rsidR="004350A5" w:rsidRPr="00A90852" w:rsidRDefault="004350A5" w:rsidP="00DC40B6">
      <w:pPr>
        <w:ind w:left="-426"/>
        <w:jc w:val="center"/>
        <w:rPr>
          <w:b/>
        </w:rPr>
      </w:pPr>
      <w:r w:rsidRPr="00A90852">
        <w:rPr>
          <w:b/>
        </w:rPr>
        <w:t xml:space="preserve">Содержание образовательной деятельности и </w:t>
      </w:r>
      <w:r w:rsidR="00096F6F" w:rsidRPr="00A90852">
        <w:rPr>
          <w:b/>
        </w:rPr>
        <w:t>организация образовательного</w:t>
      </w:r>
      <w:r w:rsidRPr="00A90852">
        <w:rPr>
          <w:b/>
        </w:rPr>
        <w:t xml:space="preserve">  процесса     по   образовательным   программам       начального     общег</w:t>
      </w:r>
      <w:r w:rsidR="008B2DB0" w:rsidRPr="00A90852">
        <w:rPr>
          <w:b/>
        </w:rPr>
        <w:t xml:space="preserve">о,  основного общего </w:t>
      </w:r>
      <w:r w:rsidRPr="00A90852">
        <w:rPr>
          <w:b/>
        </w:rPr>
        <w:t xml:space="preserve"> и среднего общего образования.</w:t>
      </w:r>
    </w:p>
    <w:p w:rsidR="004350A5" w:rsidRPr="00A90852" w:rsidRDefault="004350A5" w:rsidP="00BE007A">
      <w:pPr>
        <w:ind w:left="-426"/>
        <w:jc w:val="both"/>
      </w:pPr>
    </w:p>
    <w:p w:rsidR="004350A5" w:rsidRPr="00A90852" w:rsidRDefault="00374518" w:rsidP="009D7D60">
      <w:pPr>
        <w:ind w:left="-426"/>
        <w:jc w:val="both"/>
        <w:rPr>
          <w:rFonts w:eastAsiaTheme="minorHAnsi"/>
          <w:lang w:eastAsia="en-US"/>
        </w:rPr>
      </w:pPr>
      <w:r w:rsidRPr="00A90852">
        <w:t xml:space="preserve">       </w:t>
      </w:r>
      <w:r w:rsidR="001B0EA7" w:rsidRPr="00A90852">
        <w:t xml:space="preserve">С 1 сентября 2022 года </w:t>
      </w:r>
      <w:r w:rsidR="009D7D60" w:rsidRPr="00A90852">
        <w:t>все  общеобразовательные организации района, реализующие</w:t>
      </w:r>
      <w:r w:rsidR="001B0EA7" w:rsidRPr="00A90852">
        <w:t xml:space="preserve"> образовательные программы начального общего об</w:t>
      </w:r>
      <w:r w:rsidR="009D7D60" w:rsidRPr="00A90852">
        <w:t>разования перешли на обновленные ФГОС НОО-это 100 %.</w:t>
      </w:r>
      <w:r w:rsidR="009D7D60" w:rsidRPr="00A90852">
        <w:rPr>
          <w:rFonts w:eastAsiaTheme="minorHAnsi"/>
          <w:lang w:eastAsia="en-US"/>
        </w:rPr>
        <w:t xml:space="preserve"> Количество общеобразовательных организаций, реализующих образовательные программы  основного общего образования, в которых все 5-е классы с 1-го сентября 2022 года перешли на обновленные ФГОС ООО составила 100 %. Количество школ, в которых все 6-е классы перешли на обновленные ФГОС ООО составила (3 школы) 21,4 %-это 3 школы, все  7-е классы перешли на обновленные ФГОС ООО- 14,3 % это 2 школы и все 8-е классы это 14,3 %, тоже 2- школы.</w:t>
      </w:r>
    </w:p>
    <w:p w:rsidR="004350A5" w:rsidRPr="00A90852" w:rsidRDefault="00374518" w:rsidP="00BE007A">
      <w:pPr>
        <w:keepNext/>
        <w:ind w:left="-426" w:firstLine="360"/>
        <w:jc w:val="both"/>
      </w:pPr>
      <w:r w:rsidRPr="00A90852">
        <w:t xml:space="preserve">   </w:t>
      </w:r>
      <w:r w:rsidR="004350A5" w:rsidRPr="00A90852">
        <w:t>Во всех общеобразовательных организациях применяются альтернативные формы и способы оценивания учащихся. Достижения учащихся начальн</w:t>
      </w:r>
      <w:r w:rsidR="009D7D60" w:rsidRPr="00A90852">
        <w:t xml:space="preserve">ых классов </w:t>
      </w:r>
      <w:r w:rsidR="004350A5" w:rsidRPr="00A90852">
        <w:t xml:space="preserve"> фиксируются с использованием современных оценочных процедур таких как:</w:t>
      </w:r>
    </w:p>
    <w:p w:rsidR="004350A5" w:rsidRPr="00A90852" w:rsidRDefault="004350A5" w:rsidP="00BE007A">
      <w:pPr>
        <w:pStyle w:val="a9"/>
        <w:shd w:val="clear" w:color="auto" w:fill="FFFFFF"/>
        <w:tabs>
          <w:tab w:val="clear" w:pos="709"/>
          <w:tab w:val="left" w:pos="0"/>
        </w:tabs>
        <w:ind w:left="-426"/>
        <w:jc w:val="both"/>
        <w:rPr>
          <w:rFonts w:ascii="Times New Roman" w:hAnsi="Times New Roman" w:cs="Times New Roman"/>
          <w:sz w:val="24"/>
        </w:rPr>
      </w:pPr>
      <w:r w:rsidRPr="00A90852">
        <w:rPr>
          <w:rFonts w:ascii="Times New Roman" w:hAnsi="Times New Roman" w:cs="Times New Roman"/>
          <w:sz w:val="24"/>
        </w:rPr>
        <w:t>-механизмы накопительной системы оценивания (портфолио и др.) - 100 %;</w:t>
      </w:r>
    </w:p>
    <w:p w:rsidR="004350A5" w:rsidRPr="00A90852" w:rsidRDefault="004350A5" w:rsidP="00BE007A">
      <w:pPr>
        <w:pStyle w:val="a9"/>
        <w:shd w:val="clear" w:color="auto" w:fill="FFFFFF"/>
        <w:tabs>
          <w:tab w:val="clear" w:pos="709"/>
          <w:tab w:val="left" w:pos="0"/>
        </w:tabs>
        <w:ind w:left="-426"/>
        <w:jc w:val="both"/>
        <w:rPr>
          <w:rFonts w:ascii="Times New Roman" w:hAnsi="Times New Roman" w:cs="Times New Roman"/>
          <w:sz w:val="24"/>
        </w:rPr>
      </w:pPr>
      <w:r w:rsidRPr="00A90852">
        <w:rPr>
          <w:rFonts w:ascii="Times New Roman" w:hAnsi="Times New Roman" w:cs="Times New Roman"/>
          <w:sz w:val="24"/>
        </w:rPr>
        <w:t>-проектные, творческие, исследовательские работы и др. –100 %;</w:t>
      </w:r>
    </w:p>
    <w:p w:rsidR="004350A5" w:rsidRPr="00A90852" w:rsidRDefault="004350A5" w:rsidP="00BE007A">
      <w:pPr>
        <w:pStyle w:val="a9"/>
        <w:shd w:val="clear" w:color="auto" w:fill="FFFFFF"/>
        <w:tabs>
          <w:tab w:val="clear" w:pos="709"/>
          <w:tab w:val="left" w:pos="0"/>
        </w:tabs>
        <w:ind w:left="-426"/>
        <w:jc w:val="both"/>
        <w:rPr>
          <w:rFonts w:ascii="Times New Roman" w:hAnsi="Times New Roman" w:cs="Times New Roman"/>
          <w:sz w:val="24"/>
        </w:rPr>
      </w:pPr>
      <w:r w:rsidRPr="00A90852">
        <w:rPr>
          <w:rFonts w:ascii="Times New Roman" w:hAnsi="Times New Roman" w:cs="Times New Roman"/>
          <w:sz w:val="24"/>
        </w:rPr>
        <w:t xml:space="preserve">-иные виды оценивания, отличные от пятибалльной системы оценивания – 21,43 %. В МБОУ Веселовской СОШ №1 используется десятибалльная шкала оценивания. </w:t>
      </w:r>
    </w:p>
    <w:p w:rsidR="004350A5" w:rsidRPr="00A90852" w:rsidRDefault="00096F6F" w:rsidP="0059721E">
      <w:pPr>
        <w:widowControl w:val="0"/>
        <w:shd w:val="clear" w:color="auto" w:fill="FFFFFF"/>
        <w:tabs>
          <w:tab w:val="left" w:pos="709"/>
        </w:tabs>
        <w:suppressAutoHyphens/>
        <w:spacing w:line="200" w:lineRule="atLeast"/>
        <w:ind w:left="-426"/>
        <w:jc w:val="both"/>
      </w:pPr>
      <w:r w:rsidRPr="00A90852">
        <w:t xml:space="preserve">       </w:t>
      </w:r>
      <w:r w:rsidR="0059721E" w:rsidRPr="00A90852">
        <w:t>В 2022 году п</w:t>
      </w:r>
      <w:r w:rsidR="0059721E" w:rsidRPr="00A90852">
        <w:rPr>
          <w:color w:val="000000"/>
        </w:rPr>
        <w:t>рограммы профильного обучения не реализовывались, однако в 3-х общеобразовательных организациях реализовались  программы с углубленным изучением отдельных предметов-это 109 обучающихся, что составляет 61,9 %  от общего количества обучающихся 10-11 классов общеобразовательных организаций района. Численность групп продленного дня составляет 12, из них 11 начального общего образования и 1 группа основное общее образование-это 244 обучающихся.</w:t>
      </w:r>
    </w:p>
    <w:p w:rsidR="00B845BE" w:rsidRPr="00A90852" w:rsidRDefault="004350A5" w:rsidP="00BE007A">
      <w:pPr>
        <w:ind w:left="-426" w:firstLine="567"/>
        <w:jc w:val="both"/>
      </w:pPr>
      <w:r w:rsidRPr="00A90852">
        <w:lastRenderedPageBreak/>
        <w:t>В МБОУ Ленинской СОШ организована профессиональная подготовка учащихся: 10-11 классы) тракторист категор</w:t>
      </w:r>
      <w:r w:rsidR="00B845BE" w:rsidRPr="00A90852">
        <w:t>ии «С», водитель категории «В».</w:t>
      </w:r>
    </w:p>
    <w:p w:rsidR="00B845BE" w:rsidRPr="00A90852" w:rsidRDefault="00B845BE" w:rsidP="00BE007A">
      <w:pPr>
        <w:tabs>
          <w:tab w:val="left" w:pos="-993"/>
        </w:tabs>
        <w:ind w:left="-426" w:firstLine="567"/>
        <w:jc w:val="both"/>
      </w:pPr>
      <w:r w:rsidRPr="00A90852">
        <w:t xml:space="preserve">Уровень обеспеченности обучающихся общеобразовательных организаций учебниками и учебной литературой составил 100%. Все общеобразовательные организации оснащены необходимыми библиотечно-информационными ресурсами, доступом к сети Интернет. Количество обучающихся общеобразовательных организаций Веселовского района на один компьютер составляет 3,3 человека. </w:t>
      </w:r>
    </w:p>
    <w:p w:rsidR="00E42F9A" w:rsidRPr="00A90852" w:rsidRDefault="00E42F9A" w:rsidP="00E42F9A">
      <w:pPr>
        <w:ind w:left="-426" w:firstLine="708"/>
        <w:jc w:val="both"/>
      </w:pPr>
      <w:r w:rsidRPr="00A90852">
        <w:t>В 2022 году обучалось 2501 обучающийся. Аттестовано 2253 человека, из них 407 обучающихся 1 и 2 классов имели  безотметочное  обучение. Обучающиеся 10-11 классов всех школ  в количестве 176 человека аттестовывались по полугодиям</w:t>
      </w:r>
    </w:p>
    <w:p w:rsidR="00E42F9A" w:rsidRPr="00A90852" w:rsidRDefault="00E42F9A" w:rsidP="00E42F9A">
      <w:pPr>
        <w:ind w:left="-426" w:firstLine="708"/>
        <w:jc w:val="both"/>
      </w:pPr>
      <w:r w:rsidRPr="00A90852">
        <w:t>141 обучающийся  (5,7 %) окончили четверть на «отлично», 594 человек (23,9 %) - на «хорошо» и «отлично». Качество знаний по району составило 41,1 %.</w:t>
      </w:r>
    </w:p>
    <w:p w:rsidR="00E42F9A" w:rsidRPr="00A90852" w:rsidRDefault="00E42F9A" w:rsidP="00E42F9A">
      <w:pPr>
        <w:ind w:left="-426" w:firstLine="567"/>
        <w:jc w:val="both"/>
      </w:pPr>
      <w:r w:rsidRPr="00A90852">
        <w:t xml:space="preserve"> Повысили качество образования по сравнению итогами прошлого года 6 общеобразовательных организаций: МБОУ Веселовская СОШ № 2 (+ 2,4 %), МБОУ Кировская СОШ (+ 4,5),МБОУ Ленинская СОШ (+1%), МБОУ  Малозападенская СОШ (+16,6 %), МБОУ Краснознаменская ООШ (+ 1,6), МБОУ Садковская  ООШ (+ 2,8%).</w:t>
      </w:r>
    </w:p>
    <w:p w:rsidR="00E42F9A" w:rsidRPr="00A90852" w:rsidRDefault="00E42F9A" w:rsidP="00E42F9A">
      <w:pPr>
        <w:ind w:left="-426"/>
        <w:jc w:val="both"/>
      </w:pPr>
      <w:r w:rsidRPr="00A90852">
        <w:t xml:space="preserve">          Понизили качество знаний 8 школ: МБОУ Верхнесоленовская  СОШ  (-1,1  %), МБОУ Веселовская СОШ № 1 (-0,5 %), МБОУ Краснооктябрьская СОШ (-6,2), МБОУ Позднеевская СОШ (- 1 %), МБОУ Красноманычская ООШ (-13,3 %), МБОУ Маныч-Балабинская ООШ (-0,8 %), МБОУ Новинская ООШ (-4,1 %).</w:t>
      </w:r>
    </w:p>
    <w:p w:rsidR="00E42F9A" w:rsidRPr="00A90852" w:rsidRDefault="00E42F9A" w:rsidP="00E42F9A">
      <w:pPr>
        <w:ind w:left="-426" w:firstLine="708"/>
        <w:jc w:val="both"/>
      </w:pPr>
      <w:r w:rsidRPr="00A90852">
        <w:t>Показатель уровня  обученности составил 99,6 %. Выпускников, отчисленных в течение учебного года, в общеобразовательных организациях  нет.</w:t>
      </w:r>
    </w:p>
    <w:p w:rsidR="00E42F9A" w:rsidRPr="00A90852" w:rsidRDefault="00E42F9A" w:rsidP="00E42F9A">
      <w:pPr>
        <w:ind w:left="-426" w:firstLine="567"/>
        <w:jc w:val="both"/>
      </w:pPr>
      <w:r w:rsidRPr="00A90852">
        <w:t xml:space="preserve">Индивидуальное обучение на дому получали 22 человека с ограниченными возможностями здоровья из 7 общеобразовательных школ (МБОУ Весёловская СОШ № 1 - 8 чел., МБОУ ВСОШ № 2 - 4 чел., МБОУ Верхнесоленовская СОШ – 2 чел., МБОУ Ленинская СОШ - 1 чел., МБОУ Краснооктябрьская СОШ -2 чел., МБОУ Позднеевская СОШ - 2 чел., МБОУ Красноманычская ООШ – 3 чел. </w:t>
      </w:r>
    </w:p>
    <w:p w:rsidR="00057355" w:rsidRPr="00A90852" w:rsidRDefault="00E42F9A" w:rsidP="00E66E51">
      <w:pPr>
        <w:ind w:left="-426" w:firstLine="567"/>
        <w:jc w:val="both"/>
      </w:pPr>
      <w:r w:rsidRPr="00A90852">
        <w:t>На семейном образовании обучались  4 школьника из  4 общеобразовательных организаций  района: МБОУ Веселовская СОШ № 2 -1 чел., МБОУ Краснознаменская ООШ -1 чел., МБОУ Краснооктябрьская СОШ  - 1 чел., МБО</w:t>
      </w:r>
      <w:r w:rsidR="00057355" w:rsidRPr="00A90852">
        <w:t xml:space="preserve">У Маныч-Балабинская ООШ-1 чел. </w:t>
      </w:r>
    </w:p>
    <w:p w:rsidR="00876D31" w:rsidRPr="00A90852" w:rsidRDefault="00876D31" w:rsidP="00876D31">
      <w:pPr>
        <w:suppressAutoHyphens/>
        <w:ind w:left="-426" w:right="281" w:firstLine="654"/>
        <w:jc w:val="center"/>
        <w:rPr>
          <w:b/>
          <w:bCs/>
          <w:color w:val="000000"/>
          <w:lang w:eastAsia="ar-SA"/>
        </w:rPr>
      </w:pPr>
      <w:r w:rsidRPr="00A90852">
        <w:rPr>
          <w:b/>
          <w:bCs/>
          <w:color w:val="000000"/>
          <w:lang w:eastAsia="ar-SA"/>
        </w:rPr>
        <w:t>Итоги проведения государственной итоговой аттестации</w:t>
      </w:r>
      <w:r w:rsidR="009C5FE8" w:rsidRPr="00A90852">
        <w:rPr>
          <w:b/>
          <w:bCs/>
          <w:color w:val="000000"/>
          <w:lang w:eastAsia="ar-SA"/>
        </w:rPr>
        <w:t>.</w:t>
      </w:r>
    </w:p>
    <w:p w:rsidR="00057355" w:rsidRPr="00A90852" w:rsidRDefault="00057355" w:rsidP="00E66E51">
      <w:pPr>
        <w:suppressAutoHyphens/>
        <w:ind w:left="-426" w:right="-1"/>
        <w:jc w:val="both"/>
        <w:rPr>
          <w:bCs/>
          <w:color w:val="000000"/>
          <w:lang w:eastAsia="ar-SA"/>
        </w:rPr>
      </w:pPr>
      <w:r w:rsidRPr="00A90852">
        <w:rPr>
          <w:bCs/>
          <w:color w:val="000000"/>
          <w:lang w:eastAsia="ar-SA"/>
        </w:rPr>
        <w:t xml:space="preserve">            В 2022 году во всех общеобразовательных организациях района организовано и проведено итоговое собеседование, как условие допуска к государственной итоговой аттестации по образовательным программам основного общего образования, которое успешно прошли 228 выпускников (100 %).</w:t>
      </w:r>
    </w:p>
    <w:p w:rsidR="00057355" w:rsidRPr="00A90852" w:rsidRDefault="00057355" w:rsidP="00E66E51">
      <w:pPr>
        <w:ind w:left="-426" w:right="-1"/>
        <w:jc w:val="both"/>
        <w:rPr>
          <w:bCs/>
        </w:rPr>
      </w:pPr>
      <w:r w:rsidRPr="00A90852">
        <w:rPr>
          <w:bCs/>
        </w:rPr>
        <w:t xml:space="preserve">            Для проведения ГИА выпускников, освоивших образовательные программы основного общего образования, на базе МБОУ Веселовская СОШ №1 были открыты 2 пункта: № 2600- ППЭ для проведения ОГЭ (225 человек), № 2670 – ППЭ для проведения ГВЭ (3 человека). Все ППЭ были оснащены согласно требованиям законодательства. В 2022 году была продолжена технология печати КИМ по предметам в рамках ППЭ (штаб).</w:t>
      </w:r>
    </w:p>
    <w:p w:rsidR="00057355" w:rsidRPr="00A90852" w:rsidRDefault="00057355" w:rsidP="00E66E51">
      <w:pPr>
        <w:ind w:left="-426" w:right="-1"/>
        <w:jc w:val="both"/>
        <w:rPr>
          <w:bCs/>
        </w:rPr>
      </w:pPr>
      <w:r w:rsidRPr="00A90852">
        <w:rPr>
          <w:bCs/>
        </w:rPr>
        <w:t xml:space="preserve">             В соответствии с Особенностями проведения ГИА по образовательным программам основного общего образования в 2022 году ГИА – 9 проводилось в формах основного государственного экзамена по русскому языку и математике (обязательные учебные предметы), предметам по выбору и государственного выпускного экзамена по обязательным предметам. </w:t>
      </w:r>
    </w:p>
    <w:p w:rsidR="00057355" w:rsidRPr="00A90852" w:rsidRDefault="00057355" w:rsidP="00E66E51">
      <w:pPr>
        <w:suppressAutoHyphens/>
        <w:ind w:left="-426" w:right="-1"/>
        <w:jc w:val="both"/>
        <w:rPr>
          <w:bCs/>
          <w:color w:val="000000"/>
          <w:lang w:eastAsia="ar-SA"/>
        </w:rPr>
      </w:pPr>
      <w:r w:rsidRPr="00A90852">
        <w:rPr>
          <w:bCs/>
          <w:color w:val="000000"/>
          <w:lang w:eastAsia="ar-SA"/>
        </w:rPr>
        <w:t>Качество знаний по русскому языку составило 56 %, что значительно выше уровня 2021 года (на 10,7 %). Среднее значение отметки по предмету – 3,7.</w:t>
      </w:r>
    </w:p>
    <w:p w:rsidR="00057355" w:rsidRPr="00A90852" w:rsidRDefault="00057355" w:rsidP="00E66E51">
      <w:pPr>
        <w:suppressAutoHyphens/>
        <w:ind w:left="-426" w:right="-1"/>
        <w:jc w:val="both"/>
        <w:rPr>
          <w:bCs/>
          <w:color w:val="000000"/>
          <w:lang w:eastAsia="ar-SA"/>
        </w:rPr>
      </w:pPr>
      <w:r w:rsidRPr="00A90852">
        <w:rPr>
          <w:bCs/>
          <w:color w:val="000000"/>
          <w:lang w:eastAsia="ar-SA"/>
        </w:rPr>
        <w:t>Качество знаний по математике наоборот снизилось по отношению к прошлому году с 16,9 % до 15,1. Среднее значение отметки – 2,8.</w:t>
      </w:r>
    </w:p>
    <w:p w:rsidR="00057355" w:rsidRPr="00A90852" w:rsidRDefault="00057355" w:rsidP="00E66E51">
      <w:pPr>
        <w:suppressAutoHyphens/>
        <w:ind w:left="-426" w:right="-1"/>
        <w:jc w:val="both"/>
        <w:rPr>
          <w:bCs/>
          <w:color w:val="000000"/>
          <w:lang w:eastAsia="ar-SA"/>
        </w:rPr>
      </w:pPr>
      <w:r w:rsidRPr="00A90852">
        <w:rPr>
          <w:lang w:eastAsia="ar-SA"/>
        </w:rPr>
        <w:t xml:space="preserve">Аттестат об основном общем образовании получили по итогам основного и дополнительного периодов все 100 %выпускников. Из них </w:t>
      </w:r>
      <w:r w:rsidRPr="00A90852">
        <w:rPr>
          <w:bCs/>
          <w:color w:val="000000"/>
          <w:lang w:eastAsia="ar-SA"/>
        </w:rPr>
        <w:t>а</w:t>
      </w:r>
      <w:r w:rsidRPr="00A90852">
        <w:rPr>
          <w:lang w:eastAsia="ar-SA"/>
        </w:rPr>
        <w:t>ттестат с отличием получили 5 выпускников 9 класса из 4 общеобразовательных организаций:</w:t>
      </w:r>
      <w:r w:rsidRPr="00A90852">
        <w:rPr>
          <w:bCs/>
          <w:color w:val="000000"/>
          <w:lang w:eastAsia="ar-SA"/>
        </w:rPr>
        <w:t xml:space="preserve"> </w:t>
      </w:r>
      <w:r w:rsidRPr="00A90852">
        <w:rPr>
          <w:lang w:eastAsia="ar-SA"/>
        </w:rPr>
        <w:t>МБОУ Веселовская СОШ №1 – 2,</w:t>
      </w:r>
      <w:r w:rsidRPr="00A90852">
        <w:rPr>
          <w:bCs/>
          <w:color w:val="000000"/>
          <w:lang w:eastAsia="ar-SA"/>
        </w:rPr>
        <w:t xml:space="preserve"> </w:t>
      </w:r>
      <w:r w:rsidRPr="00A90852">
        <w:rPr>
          <w:lang w:eastAsia="ar-SA"/>
        </w:rPr>
        <w:t>МБОУ Верхнесоленовская СОШ -1,</w:t>
      </w:r>
      <w:r w:rsidRPr="00A90852">
        <w:rPr>
          <w:bCs/>
          <w:color w:val="000000"/>
          <w:lang w:eastAsia="ar-SA"/>
        </w:rPr>
        <w:t xml:space="preserve"> </w:t>
      </w:r>
      <w:r w:rsidRPr="00A90852">
        <w:rPr>
          <w:lang w:eastAsia="ar-SA"/>
        </w:rPr>
        <w:t>МБОУ КРАСНОЗНАМЕНСКАЯ ООШ – 1,</w:t>
      </w:r>
      <w:r w:rsidRPr="00A90852">
        <w:rPr>
          <w:bCs/>
          <w:color w:val="000000"/>
          <w:lang w:eastAsia="ar-SA"/>
        </w:rPr>
        <w:t xml:space="preserve"> </w:t>
      </w:r>
      <w:r w:rsidRPr="00A90852">
        <w:rPr>
          <w:lang w:eastAsia="ar-SA"/>
        </w:rPr>
        <w:t>МБОУ Красноманычская ООШ- 1.</w:t>
      </w:r>
    </w:p>
    <w:p w:rsidR="00057355" w:rsidRPr="00A90852" w:rsidRDefault="00057355" w:rsidP="00E66E51">
      <w:pPr>
        <w:suppressAutoHyphens/>
        <w:ind w:left="-426" w:right="-1"/>
        <w:jc w:val="both"/>
        <w:rPr>
          <w:lang w:eastAsia="ar-SA"/>
        </w:rPr>
      </w:pPr>
    </w:p>
    <w:p w:rsidR="00057355" w:rsidRPr="00A90852" w:rsidRDefault="00057355" w:rsidP="00057355">
      <w:pPr>
        <w:ind w:left="-426"/>
        <w:jc w:val="both"/>
        <w:rPr>
          <w:color w:val="000000"/>
          <w:lang w:eastAsia="ar-SA"/>
        </w:rPr>
      </w:pPr>
      <w:r w:rsidRPr="00A90852">
        <w:rPr>
          <w:bCs/>
        </w:rPr>
        <w:t xml:space="preserve">          На 1.02.2022 в РИС было зарегистрировано 88 выпускников текущего года (на 25.05.2022 прибыл 1 человек МБОУ ВСОШ №1), освоивших образовательные программы </w:t>
      </w:r>
      <w:r w:rsidRPr="00A90852">
        <w:rPr>
          <w:b/>
          <w:bCs/>
        </w:rPr>
        <w:t>среднего общего образования</w:t>
      </w:r>
      <w:r w:rsidRPr="00A90852">
        <w:rPr>
          <w:bCs/>
        </w:rPr>
        <w:t xml:space="preserve"> и 1 выпускник прошлых лет. </w:t>
      </w:r>
    </w:p>
    <w:p w:rsidR="00057355" w:rsidRPr="00A90852" w:rsidRDefault="00057355" w:rsidP="00E66E51">
      <w:pPr>
        <w:suppressAutoHyphens/>
        <w:ind w:left="-426"/>
        <w:jc w:val="both"/>
        <w:rPr>
          <w:lang w:eastAsia="ar-SA"/>
        </w:rPr>
      </w:pPr>
      <w:r w:rsidRPr="00A90852">
        <w:rPr>
          <w:color w:val="000000"/>
          <w:lang w:eastAsia="ar-SA"/>
        </w:rPr>
        <w:t xml:space="preserve">          В едином государственном экзамене приняли участие 89 выпускников текущего года из 8 общеобразовательных организаций района. </w:t>
      </w:r>
      <w:r w:rsidRPr="00A90852">
        <w:rPr>
          <w:bCs/>
          <w:color w:val="000000"/>
          <w:lang w:eastAsia="ar-SA"/>
        </w:rPr>
        <w:t>Из 89 выпускников, сдававших русский язык в форме ЕГЭ в 2022 году, минимальное количество баллов (24) и выше набрали 100 % выпускников.</w:t>
      </w:r>
      <w:r w:rsidRPr="00A90852">
        <w:rPr>
          <w:color w:val="000000"/>
          <w:lang w:eastAsia="ar-SA"/>
        </w:rPr>
        <w:t>Средний балл по району в 2022 году составил 59 баллов, что    на 7,5 баллов  ниже  показателя прошлого года. Выше среднего балла по району набрали выпускники 4 общеобразовательных организаций: Веселовская СОШ №1, Краснооктябрьской СОШ,  Позднеевской СОШ, Малозападенской СОШ. Наивысший балл по предмету – 96 – набрал выпускник МБОУ Веселовская СОШ №1.</w:t>
      </w:r>
      <w:r w:rsidRPr="00A90852">
        <w:rPr>
          <w:bCs/>
          <w:color w:val="000000"/>
          <w:lang w:eastAsia="ar-SA"/>
        </w:rPr>
        <w:t>Участниками ЕГЭ по математике профильного уровня стали 23 человека. Не набрал минимального количества баллов (27) 1 выпускник из МБОУ Ленинской СОШ.</w:t>
      </w:r>
      <w:r w:rsidR="00E66E51" w:rsidRPr="00A90852">
        <w:rPr>
          <w:lang w:eastAsia="ar-SA"/>
        </w:rPr>
        <w:t xml:space="preserve"> </w:t>
      </w:r>
      <w:r w:rsidRPr="00A90852">
        <w:rPr>
          <w:color w:val="000000"/>
          <w:lang w:eastAsia="ar-SA"/>
        </w:rPr>
        <w:t>Средний балл по району составил 56, что на 7,5 баллов выше уровня прошлого года. Наивысший балл по математике профильного уровня – 88, что на 8 баллов выше, чем в прошлом году, набрал 1 выпускник текущего года из МБОУ Веселовская СОШ №1.Математику базового уровня сдавали 65 выпускников текущего года из 8 ОО района. Среднее значение отметки по району – 3,87.</w:t>
      </w:r>
    </w:p>
    <w:p w:rsidR="00057355" w:rsidRPr="00A90852" w:rsidRDefault="00057355" w:rsidP="00E66E51">
      <w:pPr>
        <w:ind w:left="-426"/>
        <w:jc w:val="both"/>
        <w:rPr>
          <w:color w:val="000000"/>
          <w:lang w:eastAsia="ar-SA"/>
        </w:rPr>
      </w:pPr>
      <w:r w:rsidRPr="00A90852">
        <w:rPr>
          <w:color w:val="000000"/>
          <w:lang w:eastAsia="ar-SA"/>
        </w:rPr>
        <w:t>Не набрали минимального количества баллов 3 учащихся, которые имели право пересдать ЕГЭ по математике базового уровня в дополнительный сентябрьский период, а также 1 выпускник Ленинской СОШ, не преодолевший порог по математике профильного уровня, изменивший свой выбор на базовую математику. По результатам сентябрьской пересдачи, 2 человека не набрали минимального количества баллов по предмету. По итогам сдачи ЕГЭ 87 выпускников получили аттестат о среднем общем образовании.</w:t>
      </w:r>
      <w:r w:rsidR="00E66E51" w:rsidRPr="00A90852">
        <w:rPr>
          <w:color w:val="000000"/>
          <w:lang w:eastAsia="ar-SA"/>
        </w:rPr>
        <w:t xml:space="preserve"> </w:t>
      </w:r>
      <w:r w:rsidRPr="00A90852">
        <w:rPr>
          <w:lang w:eastAsia="ar-SA"/>
        </w:rPr>
        <w:t>Свои особенности имело награждение медалью в 2022 году выпускников 11 классов. В 2022 году медали «За особые успехи в учении» вручены 9 обучающимся из 5 общеобразовательных организаций района, завершившим обучение по образовательным программам среднего общего образования и имеющим итоговые отметки «отлично» по всем учебным предметам, изучавшимся в соответствии с учебным планом, набравшим не менее 70 баллов на ЕГЭ по учебному предмету «русский язык» и не ниже минимального балла по всем сдаваемым в форме ЕГЭ учебным предметам:МБОУ Веселовская СОШ №1- 3 человека,МБОУ ВСОШ №2 – 2 человека,МБОУ Позднеевская СОШ – 1 человек,</w:t>
      </w:r>
    </w:p>
    <w:p w:rsidR="00057355" w:rsidRPr="00A90852" w:rsidRDefault="00057355" w:rsidP="00E66E51">
      <w:pPr>
        <w:suppressAutoHyphens/>
        <w:ind w:left="-426"/>
        <w:jc w:val="both"/>
        <w:rPr>
          <w:lang w:eastAsia="ar-SA"/>
        </w:rPr>
      </w:pPr>
      <w:r w:rsidRPr="00A90852">
        <w:rPr>
          <w:lang w:eastAsia="ar-SA"/>
        </w:rPr>
        <w:t>МБОУ Верхнесоленовская СОШ – 2 человека,</w:t>
      </w:r>
      <w:r w:rsidR="00E66E51" w:rsidRPr="00A90852">
        <w:rPr>
          <w:lang w:eastAsia="ar-SA"/>
        </w:rPr>
        <w:t xml:space="preserve"> </w:t>
      </w:r>
      <w:r w:rsidRPr="00A90852">
        <w:rPr>
          <w:lang w:eastAsia="ar-SA"/>
        </w:rPr>
        <w:t>МБОУ Краснооктябрьская СОШ – 1 человек.</w:t>
      </w:r>
      <w:r w:rsidRPr="00A90852">
        <w:rPr>
          <w:color w:val="000000"/>
          <w:lang w:eastAsia="ar-SA"/>
        </w:rPr>
        <w:t>Из них 4 выпускника награждено также медалью регионального уровня «За особые успехи выпускнику Дона»:МБОУ Краснооктябрьская СОШ – 1,</w:t>
      </w:r>
    </w:p>
    <w:p w:rsidR="00057355" w:rsidRPr="00A90852" w:rsidRDefault="00057355" w:rsidP="00E66E51">
      <w:pPr>
        <w:suppressAutoHyphens/>
        <w:ind w:left="-426" w:right="281"/>
        <w:jc w:val="both"/>
        <w:rPr>
          <w:color w:val="000000"/>
          <w:lang w:eastAsia="ar-SA"/>
        </w:rPr>
      </w:pPr>
      <w:r w:rsidRPr="00A90852">
        <w:rPr>
          <w:color w:val="000000"/>
          <w:lang w:eastAsia="ar-SA"/>
        </w:rPr>
        <w:t>МБОУ Веселовская СОШ №1 -1,</w:t>
      </w:r>
      <w:r w:rsidR="00E66E51" w:rsidRPr="00A90852">
        <w:rPr>
          <w:color w:val="000000"/>
          <w:lang w:eastAsia="ar-SA"/>
        </w:rPr>
        <w:t xml:space="preserve"> </w:t>
      </w:r>
      <w:r w:rsidRPr="00A90852">
        <w:rPr>
          <w:color w:val="000000"/>
          <w:lang w:eastAsia="ar-SA"/>
        </w:rPr>
        <w:t xml:space="preserve">МБОУ Верхнесоленовская СОШ – 2. </w:t>
      </w:r>
    </w:p>
    <w:p w:rsidR="00467D76" w:rsidRPr="00A90852" w:rsidRDefault="00467D76" w:rsidP="00BE007A">
      <w:pPr>
        <w:suppressAutoHyphens/>
        <w:ind w:left="-426" w:right="281"/>
        <w:jc w:val="both"/>
        <w:rPr>
          <w:bCs/>
          <w:color w:val="000000"/>
          <w:lang w:eastAsia="ar-SA"/>
        </w:rPr>
      </w:pPr>
    </w:p>
    <w:p w:rsidR="00DC40B6" w:rsidRPr="00A90852" w:rsidRDefault="00467D76" w:rsidP="00DC40B6">
      <w:pPr>
        <w:suppressAutoHyphens/>
        <w:ind w:left="-426" w:right="281"/>
        <w:jc w:val="center"/>
        <w:rPr>
          <w:b/>
        </w:rPr>
      </w:pPr>
      <w:r w:rsidRPr="00A90852">
        <w:rPr>
          <w:b/>
        </w:rPr>
        <w:t xml:space="preserve">Профориентационная  работа  с обучающимися </w:t>
      </w:r>
    </w:p>
    <w:p w:rsidR="002904A0" w:rsidRPr="00A90852" w:rsidRDefault="00467D76" w:rsidP="00DC40B6">
      <w:pPr>
        <w:suppressAutoHyphens/>
        <w:ind w:left="-426" w:right="281"/>
        <w:jc w:val="center"/>
        <w:rPr>
          <w:b/>
        </w:rPr>
      </w:pPr>
      <w:r w:rsidRPr="00A90852">
        <w:rPr>
          <w:b/>
        </w:rPr>
        <w:t>общеобразовательных организаций Весёловского района</w:t>
      </w:r>
      <w:r w:rsidR="004E46A6" w:rsidRPr="00A90852">
        <w:rPr>
          <w:b/>
        </w:rPr>
        <w:t>.</w:t>
      </w:r>
    </w:p>
    <w:p w:rsidR="00A133DA" w:rsidRPr="00A90852" w:rsidRDefault="00A133DA" w:rsidP="000D0BDC">
      <w:pPr>
        <w:ind w:left="-426" w:firstLine="708"/>
        <w:jc w:val="both"/>
      </w:pPr>
      <w:r w:rsidRPr="00A90852">
        <w:t xml:space="preserve">Профориентационная  работа  с обучающимися общеобразовательных организаций Весёловского района проводилась согласно   Комплексному плану мероприятий по развитию системы профессиональной ориентации населения в Ростовской области на период до 2030 года и согласно совместному плану работы ГКУ РО «Центр занятости населения Веселовского района», Отдела образования Администрации Весёловского района и всех общеобразовательных организаций района. В   2022 году </w:t>
      </w:r>
      <w:r w:rsidRPr="00A90852">
        <w:rPr>
          <w:rFonts w:eastAsiaTheme="minorHAnsi"/>
          <w:lang w:eastAsia="en-US"/>
        </w:rPr>
        <w:t xml:space="preserve">14 общеобразовательных организаций Веселовского района, в которых  1078 обучающихся 6-11 классов были  охвачены программами профориентационной направленности, что составляет  84,1%.  </w:t>
      </w:r>
      <w:r w:rsidRPr="00A90852">
        <w:t xml:space="preserve"> </w:t>
      </w:r>
    </w:p>
    <w:p w:rsidR="00A133DA" w:rsidRPr="00A90852" w:rsidRDefault="00A133DA" w:rsidP="000D0BDC">
      <w:pPr>
        <w:ind w:left="-426" w:firstLine="720"/>
        <w:jc w:val="both"/>
        <w:rPr>
          <w:color w:val="0000FF"/>
          <w:u w:val="single"/>
        </w:rPr>
      </w:pPr>
      <w:r w:rsidRPr="00A90852">
        <w:t xml:space="preserve">В соответствии с п. 6.6 Комплексного плана мероприятий по развитию системы профориентации населения в Ростовской области на период до 2030 года в течении учебного года учащиеся 8-11 классов принимали участие в анкетировании обучающихся, которое проводилось на интерактивном портале службы занятости населения Ростовской области по адресу: </w:t>
      </w:r>
      <w:hyperlink r:id="rId13" w:history="1">
        <w:r w:rsidRPr="00A90852">
          <w:rPr>
            <w:color w:val="0000FF"/>
            <w:u w:val="single"/>
            <w:lang w:val="en-US"/>
          </w:rPr>
          <w:t>http</w:t>
        </w:r>
        <w:r w:rsidRPr="00A90852">
          <w:rPr>
            <w:color w:val="0000FF"/>
            <w:u w:val="single"/>
          </w:rPr>
          <w:t>://</w:t>
        </w:r>
        <w:r w:rsidRPr="00A90852">
          <w:rPr>
            <w:color w:val="0000FF"/>
            <w:u w:val="single"/>
            <w:lang w:val="en-US"/>
          </w:rPr>
          <w:t>donzan</w:t>
        </w:r>
        <w:r w:rsidRPr="00A90852">
          <w:rPr>
            <w:color w:val="0000FF"/>
            <w:u w:val="single"/>
          </w:rPr>
          <w:t>.</w:t>
        </w:r>
        <w:r w:rsidRPr="00A90852">
          <w:rPr>
            <w:color w:val="0000FF"/>
            <w:u w:val="single"/>
            <w:lang w:val="en-US"/>
          </w:rPr>
          <w:t>ru</w:t>
        </w:r>
      </w:hyperlink>
      <w:r w:rsidRPr="00A90852">
        <w:rPr>
          <w:color w:val="0000FF"/>
          <w:u w:val="single"/>
        </w:rPr>
        <w:t xml:space="preserve">. </w:t>
      </w:r>
    </w:p>
    <w:p w:rsidR="00A133DA" w:rsidRPr="00A90852" w:rsidRDefault="00A133DA" w:rsidP="000D0BDC">
      <w:pPr>
        <w:ind w:left="-426" w:firstLine="720"/>
        <w:jc w:val="both"/>
        <w:rPr>
          <w:rFonts w:eastAsiaTheme="minorHAnsi"/>
          <w:lang w:eastAsia="en-US"/>
        </w:rPr>
      </w:pPr>
      <w:r w:rsidRPr="00A90852">
        <w:t>В профориентационной деятель</w:t>
      </w:r>
      <w:r w:rsidR="003F7C99" w:rsidRPr="00A90852">
        <w:t xml:space="preserve">ности </w:t>
      </w:r>
      <w:r w:rsidR="00F06960" w:rsidRPr="00A90852">
        <w:t xml:space="preserve">все </w:t>
      </w:r>
      <w:r w:rsidR="003F7C99" w:rsidRPr="00A90852">
        <w:t xml:space="preserve">педагоги-навигаторы </w:t>
      </w:r>
      <w:r w:rsidR="003F7C99" w:rsidRPr="00A90852">
        <w:rPr>
          <w:rFonts w:eastAsiaTheme="minorHAnsi"/>
          <w:lang w:eastAsia="en-US"/>
        </w:rPr>
        <w:t>с целью выявления профессиональной направленности или проблем</w:t>
      </w:r>
      <w:r w:rsidR="003F7C99" w:rsidRPr="00A90852">
        <w:rPr>
          <w:rFonts w:eastAsiaTheme="minorHAnsi"/>
          <w:spacing w:val="-47"/>
          <w:lang w:eastAsia="en-US"/>
        </w:rPr>
        <w:t xml:space="preserve"> </w:t>
      </w:r>
      <w:r w:rsidR="003F7C99" w:rsidRPr="00A90852">
        <w:rPr>
          <w:rFonts w:eastAsiaTheme="minorHAnsi"/>
          <w:lang w:eastAsia="en-US"/>
        </w:rPr>
        <w:t>учащихся</w:t>
      </w:r>
      <w:r w:rsidR="003F7C99" w:rsidRPr="00A90852">
        <w:rPr>
          <w:rFonts w:eastAsiaTheme="minorHAnsi"/>
          <w:spacing w:val="1"/>
          <w:lang w:eastAsia="en-US"/>
        </w:rPr>
        <w:t xml:space="preserve"> в профориентационной </w:t>
      </w:r>
      <w:r w:rsidR="003F7C99" w:rsidRPr="00A90852">
        <w:rPr>
          <w:rFonts w:eastAsiaTheme="minorHAnsi"/>
          <w:spacing w:val="1"/>
          <w:lang w:eastAsia="en-US"/>
        </w:rPr>
        <w:lastRenderedPageBreak/>
        <w:t xml:space="preserve">деятельности </w:t>
      </w:r>
      <w:r w:rsidR="003F7C99" w:rsidRPr="00A90852">
        <w:t xml:space="preserve"> проводили с  обучающимися 6-11 классов</w:t>
      </w:r>
      <w:r w:rsidRPr="00A90852">
        <w:rPr>
          <w:rFonts w:eastAsiaTheme="minorHAnsi"/>
          <w:spacing w:val="-3"/>
          <w:lang w:eastAsia="en-US"/>
        </w:rPr>
        <w:t xml:space="preserve"> </w:t>
      </w:r>
      <w:r w:rsidRPr="00A90852">
        <w:rPr>
          <w:rFonts w:eastAsiaTheme="minorHAnsi"/>
          <w:lang w:eastAsia="en-US"/>
        </w:rPr>
        <w:t>индивидуальные</w:t>
      </w:r>
      <w:r w:rsidRPr="00A90852">
        <w:rPr>
          <w:rFonts w:eastAsiaTheme="minorHAnsi"/>
          <w:spacing w:val="-3"/>
          <w:lang w:eastAsia="en-US"/>
        </w:rPr>
        <w:t xml:space="preserve"> </w:t>
      </w:r>
      <w:r w:rsidRPr="00A90852">
        <w:rPr>
          <w:rFonts w:eastAsiaTheme="minorHAnsi"/>
          <w:lang w:eastAsia="en-US"/>
        </w:rPr>
        <w:t>и</w:t>
      </w:r>
      <w:r w:rsidRPr="00A90852">
        <w:rPr>
          <w:rFonts w:eastAsiaTheme="minorHAnsi"/>
          <w:spacing w:val="-6"/>
          <w:lang w:eastAsia="en-US"/>
        </w:rPr>
        <w:t xml:space="preserve"> </w:t>
      </w:r>
      <w:r w:rsidRPr="00A90852">
        <w:rPr>
          <w:rFonts w:eastAsiaTheme="minorHAnsi"/>
          <w:lang w:eastAsia="en-US"/>
        </w:rPr>
        <w:t xml:space="preserve">групповые </w:t>
      </w:r>
      <w:r w:rsidR="003F7C99" w:rsidRPr="00A90852">
        <w:rPr>
          <w:rFonts w:eastAsiaTheme="minorHAnsi"/>
          <w:lang w:eastAsia="en-US"/>
        </w:rPr>
        <w:t>консультации</w:t>
      </w:r>
      <w:r w:rsidRPr="00A90852">
        <w:rPr>
          <w:rFonts w:eastAsiaTheme="minorHAnsi"/>
          <w:lang w:eastAsia="en-US"/>
        </w:rPr>
        <w:t>, тестирование, анкетирование</w:t>
      </w:r>
      <w:r w:rsidR="00F06960" w:rsidRPr="00A90852">
        <w:rPr>
          <w:rFonts w:eastAsiaTheme="minorHAnsi"/>
          <w:lang w:eastAsia="en-US"/>
        </w:rPr>
        <w:t>.</w:t>
      </w:r>
    </w:p>
    <w:p w:rsidR="003F7C99" w:rsidRPr="00A90852" w:rsidRDefault="003F7C99" w:rsidP="000D0BDC">
      <w:pPr>
        <w:tabs>
          <w:tab w:val="left" w:pos="636"/>
        </w:tabs>
        <w:ind w:left="-426" w:right="-1" w:hanging="142"/>
        <w:jc w:val="both"/>
        <w:rPr>
          <w:rFonts w:eastAsiaTheme="minorHAnsi"/>
          <w:lang w:eastAsia="en-US"/>
        </w:rPr>
      </w:pPr>
      <w:r w:rsidRPr="00A90852">
        <w:rPr>
          <w:rFonts w:eastAsiaTheme="minorHAnsi"/>
          <w:lang w:eastAsia="en-US"/>
        </w:rPr>
        <w:t xml:space="preserve">          </w:t>
      </w:r>
      <w:r w:rsidR="007C32FC" w:rsidRPr="00A90852">
        <w:rPr>
          <w:rFonts w:eastAsiaTheme="minorHAnsi"/>
          <w:lang w:eastAsia="en-US"/>
        </w:rPr>
        <w:t xml:space="preserve">В 2022 году  школы приняли участие </w:t>
      </w:r>
      <w:r w:rsidR="00A133DA" w:rsidRPr="00A90852">
        <w:rPr>
          <w:rFonts w:eastAsiaTheme="minorHAnsi"/>
          <w:spacing w:val="-3"/>
          <w:lang w:eastAsia="en-US"/>
        </w:rPr>
        <w:t xml:space="preserve"> </w:t>
      </w:r>
      <w:r w:rsidR="00A133DA" w:rsidRPr="00A90852">
        <w:rPr>
          <w:rFonts w:eastAsiaTheme="minorHAnsi"/>
          <w:lang w:eastAsia="en-US"/>
        </w:rPr>
        <w:t>в</w:t>
      </w:r>
      <w:r w:rsidR="007C32FC" w:rsidRPr="00A90852">
        <w:rPr>
          <w:rFonts w:eastAsiaTheme="minorHAnsi"/>
          <w:lang w:eastAsia="en-US"/>
        </w:rPr>
        <w:t xml:space="preserve"> следующих </w:t>
      </w:r>
      <w:r w:rsidR="00A133DA" w:rsidRPr="00A90852">
        <w:rPr>
          <w:rFonts w:eastAsiaTheme="minorHAnsi"/>
          <w:spacing w:val="-2"/>
          <w:lang w:eastAsia="en-US"/>
        </w:rPr>
        <w:t xml:space="preserve"> </w:t>
      </w:r>
      <w:r w:rsidR="00A133DA" w:rsidRPr="00A90852">
        <w:rPr>
          <w:rFonts w:eastAsiaTheme="minorHAnsi"/>
          <w:lang w:eastAsia="en-US"/>
        </w:rPr>
        <w:t xml:space="preserve">профориентационных </w:t>
      </w:r>
      <w:r w:rsidR="00A133DA" w:rsidRPr="00A90852">
        <w:rPr>
          <w:rFonts w:eastAsiaTheme="minorHAnsi"/>
          <w:spacing w:val="-2"/>
          <w:lang w:eastAsia="en-US"/>
        </w:rPr>
        <w:t xml:space="preserve"> </w:t>
      </w:r>
      <w:r w:rsidRPr="00A90852">
        <w:rPr>
          <w:rFonts w:eastAsiaTheme="minorHAnsi"/>
          <w:lang w:eastAsia="en-US"/>
        </w:rPr>
        <w:t>мероприятиях:</w:t>
      </w:r>
    </w:p>
    <w:p w:rsidR="000D0BDC" w:rsidRPr="00A90852" w:rsidRDefault="000D0BDC" w:rsidP="000D0BDC">
      <w:pPr>
        <w:tabs>
          <w:tab w:val="left" w:pos="636"/>
        </w:tabs>
        <w:ind w:left="-426" w:right="-1" w:hanging="142"/>
        <w:jc w:val="both"/>
        <w:rPr>
          <w:lang w:eastAsia="en-US"/>
        </w:rPr>
      </w:pPr>
      <w:r w:rsidRPr="00A90852">
        <w:rPr>
          <w:lang w:eastAsia="en-US"/>
        </w:rPr>
        <w:t>-</w:t>
      </w:r>
      <w:r w:rsidR="00A133DA" w:rsidRPr="00A90852">
        <w:rPr>
          <w:lang w:eastAsia="en-US"/>
        </w:rPr>
        <w:t xml:space="preserve">«Билет в </w:t>
      </w:r>
      <w:r w:rsidRPr="00A90852">
        <w:rPr>
          <w:lang w:eastAsia="en-US"/>
        </w:rPr>
        <w:t>будущее» - 1087 человек (90 %);</w:t>
      </w:r>
    </w:p>
    <w:p w:rsidR="000D0BDC" w:rsidRPr="00A90852" w:rsidRDefault="000D0BDC" w:rsidP="000D0BDC">
      <w:pPr>
        <w:tabs>
          <w:tab w:val="left" w:pos="636"/>
        </w:tabs>
        <w:ind w:left="-426" w:right="-1" w:hanging="142"/>
        <w:jc w:val="both"/>
        <w:rPr>
          <w:lang w:eastAsia="en-US"/>
        </w:rPr>
      </w:pPr>
      <w:r w:rsidRPr="00A90852">
        <w:rPr>
          <w:lang w:eastAsia="en-US"/>
        </w:rPr>
        <w:t>-</w:t>
      </w:r>
      <w:r w:rsidR="00A133DA" w:rsidRPr="00A90852">
        <w:rPr>
          <w:lang w:eastAsia="en-US"/>
        </w:rPr>
        <w:t>«Шоу</w:t>
      </w:r>
      <w:r w:rsidR="00A133DA" w:rsidRPr="00A90852">
        <w:rPr>
          <w:spacing w:val="-6"/>
          <w:lang w:eastAsia="en-US"/>
        </w:rPr>
        <w:t xml:space="preserve"> </w:t>
      </w:r>
      <w:r w:rsidR="00A133DA" w:rsidRPr="00A90852">
        <w:rPr>
          <w:lang w:eastAsia="en-US"/>
        </w:rPr>
        <w:t>профессий»</w:t>
      </w:r>
      <w:r w:rsidR="00A133DA" w:rsidRPr="00A90852">
        <w:rPr>
          <w:spacing w:val="1"/>
          <w:lang w:eastAsia="en-US"/>
        </w:rPr>
        <w:t xml:space="preserve"> </w:t>
      </w:r>
      <w:r w:rsidR="00A133DA" w:rsidRPr="00A90852">
        <w:rPr>
          <w:lang w:eastAsia="en-US"/>
        </w:rPr>
        <w:t>-</w:t>
      </w:r>
      <w:r w:rsidR="00A133DA" w:rsidRPr="00A90852">
        <w:rPr>
          <w:spacing w:val="-3"/>
          <w:lang w:eastAsia="en-US"/>
        </w:rPr>
        <w:t xml:space="preserve"> </w:t>
      </w:r>
      <w:r w:rsidR="00A133DA" w:rsidRPr="00A90852">
        <w:rPr>
          <w:lang w:eastAsia="en-US"/>
        </w:rPr>
        <w:t>1273 человека</w:t>
      </w:r>
      <w:r w:rsidR="00A133DA" w:rsidRPr="00A90852">
        <w:rPr>
          <w:spacing w:val="-2"/>
          <w:lang w:eastAsia="en-US"/>
        </w:rPr>
        <w:t xml:space="preserve"> </w:t>
      </w:r>
      <w:r w:rsidRPr="00A90852">
        <w:rPr>
          <w:lang w:eastAsia="en-US"/>
        </w:rPr>
        <w:t>(88,7 %);</w:t>
      </w:r>
    </w:p>
    <w:p w:rsidR="000D0BDC" w:rsidRPr="00A90852" w:rsidRDefault="000D0BDC" w:rsidP="000D0BDC">
      <w:pPr>
        <w:tabs>
          <w:tab w:val="left" w:pos="636"/>
        </w:tabs>
        <w:ind w:left="-426" w:right="-1" w:hanging="142"/>
        <w:jc w:val="both"/>
        <w:rPr>
          <w:lang w:eastAsia="en-US"/>
        </w:rPr>
      </w:pPr>
      <w:r w:rsidRPr="00A90852">
        <w:rPr>
          <w:lang w:eastAsia="en-US"/>
        </w:rPr>
        <w:t>-</w:t>
      </w:r>
      <w:r w:rsidR="00A133DA" w:rsidRPr="00A90852">
        <w:rPr>
          <w:lang w:eastAsia="en-US"/>
        </w:rPr>
        <w:t>«Дни</w:t>
      </w:r>
      <w:r w:rsidR="00A133DA" w:rsidRPr="00A90852">
        <w:rPr>
          <w:spacing w:val="-4"/>
          <w:lang w:eastAsia="en-US"/>
        </w:rPr>
        <w:t xml:space="preserve"> </w:t>
      </w:r>
      <w:r w:rsidR="00A133DA" w:rsidRPr="00A90852">
        <w:rPr>
          <w:lang w:eastAsia="en-US"/>
        </w:rPr>
        <w:t>открытых</w:t>
      </w:r>
      <w:r w:rsidR="00A133DA" w:rsidRPr="00A90852">
        <w:rPr>
          <w:spacing w:val="-4"/>
          <w:lang w:eastAsia="en-US"/>
        </w:rPr>
        <w:t xml:space="preserve"> </w:t>
      </w:r>
      <w:r w:rsidR="00A133DA" w:rsidRPr="00A90852">
        <w:rPr>
          <w:lang w:eastAsia="en-US"/>
        </w:rPr>
        <w:t>дверей»</w:t>
      </w:r>
      <w:r w:rsidR="00A133DA" w:rsidRPr="00A90852">
        <w:rPr>
          <w:spacing w:val="-4"/>
          <w:lang w:eastAsia="en-US"/>
        </w:rPr>
        <w:t xml:space="preserve"> </w:t>
      </w:r>
      <w:r w:rsidR="00A133DA" w:rsidRPr="00A90852">
        <w:rPr>
          <w:lang w:eastAsia="en-US"/>
        </w:rPr>
        <w:t>и</w:t>
      </w:r>
      <w:r w:rsidR="00A133DA" w:rsidRPr="00A90852">
        <w:rPr>
          <w:spacing w:val="-4"/>
          <w:lang w:eastAsia="en-US"/>
        </w:rPr>
        <w:t xml:space="preserve"> </w:t>
      </w:r>
      <w:r w:rsidR="00A133DA" w:rsidRPr="00A90852">
        <w:rPr>
          <w:lang w:eastAsia="en-US"/>
        </w:rPr>
        <w:t>профориентационные</w:t>
      </w:r>
      <w:r w:rsidR="00A133DA" w:rsidRPr="00A90852">
        <w:rPr>
          <w:spacing w:val="-3"/>
          <w:lang w:eastAsia="en-US"/>
        </w:rPr>
        <w:t xml:space="preserve"> </w:t>
      </w:r>
      <w:r w:rsidR="00A133DA" w:rsidRPr="00A90852">
        <w:rPr>
          <w:lang w:eastAsia="en-US"/>
        </w:rPr>
        <w:t>экскурсии</w:t>
      </w:r>
      <w:r w:rsidR="00A133DA" w:rsidRPr="00A90852">
        <w:rPr>
          <w:spacing w:val="2"/>
          <w:lang w:eastAsia="en-US"/>
        </w:rPr>
        <w:t xml:space="preserve"> </w:t>
      </w:r>
      <w:r w:rsidR="00A133DA" w:rsidRPr="00A90852">
        <w:rPr>
          <w:lang w:eastAsia="en-US"/>
        </w:rPr>
        <w:t>–</w:t>
      </w:r>
      <w:r w:rsidR="00A133DA" w:rsidRPr="00A90852">
        <w:rPr>
          <w:spacing w:val="-2"/>
          <w:lang w:eastAsia="en-US"/>
        </w:rPr>
        <w:t xml:space="preserve"> </w:t>
      </w:r>
      <w:r w:rsidR="00A133DA" w:rsidRPr="00A90852">
        <w:rPr>
          <w:lang w:eastAsia="en-US"/>
        </w:rPr>
        <w:t>1200</w:t>
      </w:r>
      <w:r w:rsidR="00A133DA" w:rsidRPr="00A90852">
        <w:rPr>
          <w:spacing w:val="-2"/>
          <w:lang w:eastAsia="en-US"/>
        </w:rPr>
        <w:t xml:space="preserve"> </w:t>
      </w:r>
      <w:r w:rsidR="00A133DA" w:rsidRPr="00A90852">
        <w:rPr>
          <w:lang w:eastAsia="en-US"/>
        </w:rPr>
        <w:t>человек</w:t>
      </w:r>
      <w:r w:rsidR="00A133DA" w:rsidRPr="00A90852">
        <w:rPr>
          <w:spacing w:val="-2"/>
          <w:lang w:eastAsia="en-US"/>
        </w:rPr>
        <w:t xml:space="preserve"> </w:t>
      </w:r>
      <w:r w:rsidR="00A133DA" w:rsidRPr="00A90852">
        <w:rPr>
          <w:lang w:eastAsia="en-US"/>
        </w:rPr>
        <w:t>(83,6 %);</w:t>
      </w:r>
      <w:r w:rsidRPr="00A90852">
        <w:rPr>
          <w:lang w:eastAsia="en-US"/>
        </w:rPr>
        <w:t xml:space="preserve"> </w:t>
      </w:r>
    </w:p>
    <w:p w:rsidR="000D0BDC" w:rsidRPr="00A90852" w:rsidRDefault="000D0BDC" w:rsidP="000D0BDC">
      <w:pPr>
        <w:tabs>
          <w:tab w:val="left" w:pos="636"/>
        </w:tabs>
        <w:ind w:left="-426" w:right="-1" w:hanging="142"/>
        <w:jc w:val="both"/>
        <w:rPr>
          <w:lang w:eastAsia="en-US"/>
        </w:rPr>
      </w:pPr>
      <w:r w:rsidRPr="00A90852">
        <w:rPr>
          <w:lang w:eastAsia="en-US"/>
        </w:rPr>
        <w:t>-Областной</w:t>
      </w:r>
      <w:r w:rsidRPr="00A90852">
        <w:rPr>
          <w:spacing w:val="-4"/>
          <w:lang w:eastAsia="en-US"/>
        </w:rPr>
        <w:t xml:space="preserve"> </w:t>
      </w:r>
      <w:r w:rsidRPr="00A90852">
        <w:rPr>
          <w:lang w:eastAsia="en-US"/>
        </w:rPr>
        <w:t>Урок</w:t>
      </w:r>
      <w:r w:rsidRPr="00A90852">
        <w:rPr>
          <w:spacing w:val="-4"/>
          <w:lang w:eastAsia="en-US"/>
        </w:rPr>
        <w:t xml:space="preserve"> </w:t>
      </w:r>
      <w:r w:rsidRPr="00A90852">
        <w:rPr>
          <w:lang w:eastAsia="en-US"/>
        </w:rPr>
        <w:t>занятости</w:t>
      </w:r>
      <w:r w:rsidRPr="00A90852">
        <w:rPr>
          <w:spacing w:val="-4"/>
          <w:lang w:eastAsia="en-US"/>
        </w:rPr>
        <w:t xml:space="preserve"> </w:t>
      </w:r>
      <w:r w:rsidRPr="00A90852">
        <w:rPr>
          <w:lang w:eastAsia="en-US"/>
        </w:rPr>
        <w:t>обучающихся</w:t>
      </w:r>
      <w:r w:rsidRPr="00A90852">
        <w:rPr>
          <w:spacing w:val="1"/>
          <w:lang w:eastAsia="en-US"/>
        </w:rPr>
        <w:t xml:space="preserve"> </w:t>
      </w:r>
      <w:r w:rsidRPr="00A90852">
        <w:rPr>
          <w:lang w:eastAsia="en-US"/>
        </w:rPr>
        <w:t>–</w:t>
      </w:r>
      <w:r w:rsidRPr="00A90852">
        <w:rPr>
          <w:spacing w:val="-2"/>
          <w:lang w:eastAsia="en-US"/>
        </w:rPr>
        <w:t xml:space="preserve"> </w:t>
      </w:r>
      <w:r w:rsidRPr="00A90852">
        <w:rPr>
          <w:lang w:eastAsia="en-US"/>
        </w:rPr>
        <w:t>1657</w:t>
      </w:r>
      <w:r w:rsidRPr="00A90852">
        <w:rPr>
          <w:spacing w:val="-3"/>
          <w:lang w:eastAsia="en-US"/>
        </w:rPr>
        <w:t xml:space="preserve"> </w:t>
      </w:r>
      <w:r w:rsidRPr="00A90852">
        <w:rPr>
          <w:lang w:eastAsia="en-US"/>
        </w:rPr>
        <w:t>человека</w:t>
      </w:r>
      <w:r w:rsidRPr="00A90852">
        <w:rPr>
          <w:spacing w:val="-3"/>
          <w:lang w:eastAsia="en-US"/>
        </w:rPr>
        <w:t xml:space="preserve"> </w:t>
      </w:r>
      <w:r w:rsidRPr="00A90852">
        <w:rPr>
          <w:lang w:eastAsia="en-US"/>
        </w:rPr>
        <w:t>(67,3%);</w:t>
      </w:r>
    </w:p>
    <w:p w:rsidR="000D0BDC" w:rsidRPr="00A90852" w:rsidRDefault="000D0BDC" w:rsidP="002056AF">
      <w:pPr>
        <w:tabs>
          <w:tab w:val="left" w:pos="636"/>
        </w:tabs>
        <w:ind w:left="-426" w:right="-1" w:hanging="142"/>
        <w:jc w:val="both"/>
        <w:rPr>
          <w:lang w:eastAsia="en-US"/>
        </w:rPr>
      </w:pPr>
      <w:r w:rsidRPr="00A90852">
        <w:rPr>
          <w:lang w:eastAsia="en-US"/>
        </w:rPr>
        <w:t>-Единый</w:t>
      </w:r>
      <w:r w:rsidRPr="00A90852">
        <w:rPr>
          <w:spacing w:val="-4"/>
          <w:lang w:eastAsia="en-US"/>
        </w:rPr>
        <w:t xml:space="preserve"> </w:t>
      </w:r>
      <w:r w:rsidRPr="00A90852">
        <w:rPr>
          <w:lang w:eastAsia="en-US"/>
        </w:rPr>
        <w:t>День</w:t>
      </w:r>
      <w:r w:rsidRPr="00A90852">
        <w:rPr>
          <w:spacing w:val="-2"/>
          <w:lang w:eastAsia="en-US"/>
        </w:rPr>
        <w:t xml:space="preserve"> </w:t>
      </w:r>
      <w:r w:rsidRPr="00A90852">
        <w:rPr>
          <w:lang w:eastAsia="en-US"/>
        </w:rPr>
        <w:t>профориентации</w:t>
      </w:r>
      <w:r w:rsidRPr="00A90852">
        <w:rPr>
          <w:spacing w:val="-1"/>
          <w:lang w:eastAsia="en-US"/>
        </w:rPr>
        <w:t xml:space="preserve"> </w:t>
      </w:r>
      <w:r w:rsidRPr="00A90852">
        <w:rPr>
          <w:lang w:eastAsia="en-US"/>
        </w:rPr>
        <w:t>«Сделай</w:t>
      </w:r>
      <w:r w:rsidRPr="00A90852">
        <w:rPr>
          <w:spacing w:val="-4"/>
          <w:lang w:eastAsia="en-US"/>
        </w:rPr>
        <w:t xml:space="preserve"> </w:t>
      </w:r>
      <w:r w:rsidRPr="00A90852">
        <w:rPr>
          <w:lang w:eastAsia="en-US"/>
        </w:rPr>
        <w:t>свой</w:t>
      </w:r>
      <w:r w:rsidRPr="00A90852">
        <w:rPr>
          <w:spacing w:val="-3"/>
          <w:lang w:eastAsia="en-US"/>
        </w:rPr>
        <w:t xml:space="preserve"> </w:t>
      </w:r>
      <w:r w:rsidRPr="00A90852">
        <w:rPr>
          <w:lang w:eastAsia="en-US"/>
        </w:rPr>
        <w:t>выбор»</w:t>
      </w:r>
      <w:r w:rsidRPr="00A90852">
        <w:rPr>
          <w:spacing w:val="1"/>
          <w:lang w:eastAsia="en-US"/>
        </w:rPr>
        <w:t xml:space="preserve"> </w:t>
      </w:r>
      <w:r w:rsidRPr="00A90852">
        <w:rPr>
          <w:lang w:eastAsia="en-US"/>
        </w:rPr>
        <w:t>-</w:t>
      </w:r>
      <w:r w:rsidRPr="00A90852">
        <w:rPr>
          <w:spacing w:val="-4"/>
          <w:lang w:eastAsia="en-US"/>
        </w:rPr>
        <w:t xml:space="preserve"> </w:t>
      </w:r>
      <w:r w:rsidRPr="00A90852">
        <w:rPr>
          <w:lang w:eastAsia="en-US"/>
        </w:rPr>
        <w:t>1434 человек</w:t>
      </w:r>
      <w:r w:rsidRPr="00A90852">
        <w:rPr>
          <w:spacing w:val="-1"/>
          <w:lang w:eastAsia="en-US"/>
        </w:rPr>
        <w:t xml:space="preserve"> </w:t>
      </w:r>
      <w:r w:rsidRPr="00A90852">
        <w:rPr>
          <w:lang w:eastAsia="en-US"/>
        </w:rPr>
        <w:t>(100%);</w:t>
      </w:r>
    </w:p>
    <w:p w:rsidR="000D0BDC" w:rsidRPr="00A90852" w:rsidRDefault="000D0BDC" w:rsidP="000D0BDC">
      <w:pPr>
        <w:tabs>
          <w:tab w:val="left" w:pos="636"/>
        </w:tabs>
        <w:ind w:left="-568" w:right="-1"/>
        <w:jc w:val="both"/>
        <w:rPr>
          <w:color w:val="000000"/>
        </w:rPr>
      </w:pPr>
      <w:r w:rsidRPr="00A90852">
        <w:rPr>
          <w:color w:val="000000"/>
        </w:rPr>
        <w:t xml:space="preserve">        Охват обучающихся (6-11 кл.), охваченных</w:t>
      </w:r>
      <w:r w:rsidR="00A133DA" w:rsidRPr="00A90852">
        <w:rPr>
          <w:color w:val="000000"/>
        </w:rPr>
        <w:t xml:space="preserve"> региональными проектами </w:t>
      </w:r>
      <w:r w:rsidRPr="00A90852">
        <w:rPr>
          <w:color w:val="000000"/>
        </w:rPr>
        <w:t>составляет 922 человека (76,4%)</w:t>
      </w:r>
    </w:p>
    <w:p w:rsidR="000D0BDC" w:rsidRPr="00A90852" w:rsidRDefault="000D0BDC" w:rsidP="000D0BDC">
      <w:pPr>
        <w:tabs>
          <w:tab w:val="left" w:pos="636"/>
        </w:tabs>
        <w:ind w:left="-568" w:right="-1"/>
        <w:jc w:val="both"/>
        <w:rPr>
          <w:lang w:eastAsia="en-US"/>
        </w:rPr>
      </w:pPr>
      <w:r w:rsidRPr="00A90852">
        <w:rPr>
          <w:color w:val="000000"/>
        </w:rPr>
        <w:t xml:space="preserve">        </w:t>
      </w:r>
      <w:r w:rsidRPr="00A90852">
        <w:rPr>
          <w:lang w:eastAsia="en-US"/>
        </w:rPr>
        <w:t>Охват обучающихся,</w:t>
      </w:r>
      <w:r w:rsidR="00A133DA" w:rsidRPr="00A90852">
        <w:rPr>
          <w:lang w:eastAsia="en-US"/>
        </w:rPr>
        <w:t xml:space="preserve"> получивших сопровождение профессионального самоопределения обучающихся на уровне ООО (в том числе об</w:t>
      </w:r>
      <w:r w:rsidRPr="00A90852">
        <w:rPr>
          <w:lang w:eastAsia="en-US"/>
        </w:rPr>
        <w:t>учающихся с ОВЗ) - 445 человек;</w:t>
      </w:r>
    </w:p>
    <w:p w:rsidR="000D0BDC" w:rsidRPr="00A90852" w:rsidRDefault="000D0BDC" w:rsidP="000D0BDC">
      <w:pPr>
        <w:tabs>
          <w:tab w:val="left" w:pos="636"/>
        </w:tabs>
        <w:ind w:left="-568" w:right="-1"/>
        <w:jc w:val="both"/>
        <w:rPr>
          <w:lang w:eastAsia="en-US"/>
        </w:rPr>
      </w:pPr>
      <w:r w:rsidRPr="00A90852">
        <w:rPr>
          <w:lang w:eastAsia="en-US"/>
        </w:rPr>
        <w:t xml:space="preserve">        Охват обучающихся, прошедших</w:t>
      </w:r>
      <w:r w:rsidR="00A133DA" w:rsidRPr="00A90852">
        <w:rPr>
          <w:lang w:eastAsia="en-US"/>
        </w:rPr>
        <w:t xml:space="preserve"> профессиональную диагностику по выявлению предпочтений обучающихся в област</w:t>
      </w:r>
      <w:r w:rsidRPr="00A90852">
        <w:rPr>
          <w:lang w:eastAsia="en-US"/>
        </w:rPr>
        <w:t>и профессиональной ориентации  составляет 477 человек;</w:t>
      </w:r>
    </w:p>
    <w:p w:rsidR="000D0BDC" w:rsidRPr="00A90852" w:rsidRDefault="000D0BDC" w:rsidP="000D0BDC">
      <w:pPr>
        <w:tabs>
          <w:tab w:val="left" w:pos="636"/>
        </w:tabs>
        <w:ind w:left="-568" w:right="-1"/>
        <w:jc w:val="both"/>
        <w:rPr>
          <w:lang w:eastAsia="en-US"/>
        </w:rPr>
      </w:pPr>
      <w:r w:rsidRPr="00A90852">
        <w:rPr>
          <w:lang w:eastAsia="en-US"/>
        </w:rPr>
        <w:t xml:space="preserve">       Охват обучающихся прошедших</w:t>
      </w:r>
      <w:r w:rsidR="00A133DA" w:rsidRPr="00A90852">
        <w:rPr>
          <w:lang w:eastAsia="en-US"/>
        </w:rPr>
        <w:t xml:space="preserve"> профессиональную диагностику по выбору профессии (через проект "Б</w:t>
      </w:r>
      <w:r w:rsidRPr="00A90852">
        <w:rPr>
          <w:lang w:eastAsia="en-US"/>
        </w:rPr>
        <w:t>илет в будущее")  -532 человек;</w:t>
      </w:r>
    </w:p>
    <w:p w:rsidR="000D0BDC" w:rsidRPr="00A90852" w:rsidRDefault="000D0BDC" w:rsidP="000D0BDC">
      <w:pPr>
        <w:tabs>
          <w:tab w:val="left" w:pos="636"/>
        </w:tabs>
        <w:ind w:left="-568" w:right="-1"/>
        <w:jc w:val="both"/>
        <w:rPr>
          <w:lang w:eastAsia="en-US"/>
        </w:rPr>
      </w:pPr>
      <w:r w:rsidRPr="00A90852">
        <w:rPr>
          <w:lang w:eastAsia="en-US"/>
        </w:rPr>
        <w:t xml:space="preserve">       </w:t>
      </w:r>
      <w:r w:rsidR="00A133DA" w:rsidRPr="00A90852">
        <w:rPr>
          <w:rFonts w:eastAsia="Calibri"/>
          <w:color w:val="000000"/>
          <w:lang w:eastAsia="en-US"/>
        </w:rPr>
        <w:t>Численность обучающихся, принявших участие во встречах «Час с профессионалом» 907 человек;</w:t>
      </w:r>
    </w:p>
    <w:p w:rsidR="000D0BDC" w:rsidRPr="00A90852" w:rsidRDefault="000D0BDC" w:rsidP="000D0BDC">
      <w:pPr>
        <w:tabs>
          <w:tab w:val="left" w:pos="636"/>
        </w:tabs>
        <w:ind w:left="-568" w:right="-1"/>
        <w:jc w:val="both"/>
        <w:rPr>
          <w:lang w:eastAsia="en-US"/>
        </w:rPr>
      </w:pPr>
      <w:r w:rsidRPr="00A90852">
        <w:rPr>
          <w:lang w:eastAsia="en-US"/>
        </w:rPr>
        <w:t xml:space="preserve">        </w:t>
      </w:r>
      <w:r w:rsidRPr="00A90852">
        <w:rPr>
          <w:rFonts w:eastAsia="Calibri"/>
          <w:bCs/>
          <w:color w:val="000000"/>
        </w:rPr>
        <w:t xml:space="preserve">Уроки </w:t>
      </w:r>
      <w:r w:rsidR="00A133DA" w:rsidRPr="00A90852">
        <w:rPr>
          <w:rFonts w:eastAsia="Calibri"/>
          <w:bCs/>
          <w:color w:val="000000"/>
        </w:rPr>
        <w:t>мужества «Есть такая профессия Родину защищать». Количество профинформационных часов составило 68 уроков мужества, в которых приняли участие  - 1481 обучающихся;</w:t>
      </w:r>
    </w:p>
    <w:p w:rsidR="000D0BDC" w:rsidRPr="00A90852" w:rsidRDefault="000D0BDC" w:rsidP="000D0BDC">
      <w:pPr>
        <w:tabs>
          <w:tab w:val="left" w:pos="636"/>
        </w:tabs>
        <w:ind w:left="-568" w:right="-1"/>
        <w:jc w:val="both"/>
        <w:rPr>
          <w:lang w:eastAsia="en-US"/>
        </w:rPr>
      </w:pPr>
      <w:r w:rsidRPr="00A90852">
        <w:rPr>
          <w:lang w:eastAsia="en-US"/>
        </w:rPr>
        <w:t xml:space="preserve">       </w:t>
      </w:r>
      <w:r w:rsidR="00A133DA" w:rsidRPr="00A90852">
        <w:rPr>
          <w:lang w:eastAsia="en-US"/>
        </w:rPr>
        <w:t>Профориентационный проект «Профминутка» (доля выпускников начальной школы (ранняя профориентация)по результатам ВПР (задание 8ВПР по окружающему миру</w:t>
      </w:r>
      <w:r w:rsidRPr="00A90852">
        <w:rPr>
          <w:lang w:eastAsia="en-US"/>
        </w:rPr>
        <w:t xml:space="preserve"> на 1,2,3 балла) – 191 человек;</w:t>
      </w:r>
    </w:p>
    <w:p w:rsidR="00A133DA" w:rsidRPr="00A90852" w:rsidRDefault="000D0BDC" w:rsidP="000D0BDC">
      <w:pPr>
        <w:tabs>
          <w:tab w:val="left" w:pos="636"/>
        </w:tabs>
        <w:ind w:left="-568" w:right="-1"/>
        <w:jc w:val="both"/>
        <w:rPr>
          <w:lang w:eastAsia="en-US"/>
        </w:rPr>
      </w:pPr>
      <w:r w:rsidRPr="00A90852">
        <w:rPr>
          <w:lang w:eastAsia="en-US"/>
        </w:rPr>
        <w:t xml:space="preserve">       </w:t>
      </w:r>
      <w:r w:rsidR="00A133DA" w:rsidRPr="00A90852">
        <w:rPr>
          <w:lang w:eastAsia="en-US"/>
        </w:rPr>
        <w:t>Во всех общеобразовательных организациях (100%) проводятся встречи обучающихся с представителями различных профессий.</w:t>
      </w:r>
      <w:r w:rsidR="00A133DA" w:rsidRPr="00A90852">
        <w:rPr>
          <w:spacing w:val="-47"/>
          <w:lang w:eastAsia="en-US"/>
        </w:rPr>
        <w:t xml:space="preserve"> </w:t>
      </w:r>
    </w:p>
    <w:p w:rsidR="00A133DA" w:rsidRPr="00A90852" w:rsidRDefault="00A133DA" w:rsidP="00A133DA">
      <w:pPr>
        <w:ind w:left="-426" w:firstLine="426"/>
        <w:jc w:val="both"/>
        <w:rPr>
          <w:rFonts w:eastAsia="Calibri"/>
          <w:color w:val="000000"/>
          <w:lang w:eastAsia="en-US"/>
        </w:rPr>
      </w:pPr>
      <w:r w:rsidRPr="00A90852">
        <w:rPr>
          <w:rFonts w:eastAsia="Calibri"/>
          <w:color w:val="000000"/>
          <w:lang w:eastAsia="en-US"/>
        </w:rPr>
        <w:t xml:space="preserve">В 1 полугодии 2022 г. проведены родительские собрания </w:t>
      </w:r>
      <w:r w:rsidRPr="00A90852">
        <w:t>«Роль семьи в правильном профессиональном самоопределении детей», «Куда пойти учиться?», «Ваш ребенок выпускник» и др. с участием работодателей</w:t>
      </w:r>
      <w:r w:rsidRPr="00A90852">
        <w:rPr>
          <w:rFonts w:eastAsia="Calibri"/>
          <w:color w:val="000000"/>
          <w:lang w:eastAsia="en-US"/>
        </w:rPr>
        <w:t xml:space="preserve"> для ознакомления родителей с ошибками при выборе профессии, роль семьи в правильном профессиональном самоопределении детей, повышение привлекательности рабочих профессий востребованных на рынке труда. 1202 родителя обучающихся приняло участие в профвсеобучах. Организована встреча  «Час с профессионалом»</w:t>
      </w:r>
      <w:r w:rsidRPr="00A90852">
        <w:t xml:space="preserve"> в целях ознакомления обучающихся с содержанием профессии через диалог с работниками предприятий различных сфер деятельности, ветеранами труда</w:t>
      </w:r>
      <w:r w:rsidRPr="00A90852">
        <w:rPr>
          <w:rFonts w:eastAsia="Calibri"/>
          <w:color w:val="000000"/>
          <w:lang w:eastAsia="en-US"/>
        </w:rPr>
        <w:t xml:space="preserve">. </w:t>
      </w:r>
    </w:p>
    <w:p w:rsidR="00A133DA" w:rsidRPr="00A90852" w:rsidRDefault="00A133DA" w:rsidP="00A133DA">
      <w:pPr>
        <w:ind w:left="-426" w:firstLine="426"/>
        <w:jc w:val="both"/>
      </w:pPr>
      <w:r w:rsidRPr="00A90852">
        <w:t>В апреле 2022 г. участие в дистанционном формате в профориентационных мероприятиях в рамках проекта «Неделя без турникетов», в ходе которых обучающиеся стали участниками экскурсий на ПАО «Таганрогский авиационный научно – технический комплекс им. Г.М. Бериева», ООО «ПК «НЭВЗ», ПАО «Роствертол», филиал АО «АЭМ – технологии» в г. Волгодонске, АО «Желдорреммаш». Участие в онлайн – экскурсиях в ВУЗы и ССУЗы Ростовской области, проведение уроков «Атлас профессий», просмотр профессиограмм обучающимися 9-11 классов.</w:t>
      </w:r>
    </w:p>
    <w:p w:rsidR="00A133DA" w:rsidRPr="00A90852" w:rsidRDefault="00A133DA" w:rsidP="002056AF">
      <w:pPr>
        <w:ind w:left="-426"/>
        <w:jc w:val="both"/>
      </w:pPr>
      <w:r w:rsidRPr="00A90852">
        <w:t xml:space="preserve">         Успешно развивающаяся система независимой оценки качества образовательной деятельности образовательных организаций позволяет судить о повышении уровня удовлетворённости родителей условиями образования детей, наблюдается рост познавательной и социальной активности учащихся, сформированности отдельных компонентов учебной деятельности.</w:t>
      </w:r>
    </w:p>
    <w:p w:rsidR="00876D31" w:rsidRPr="00A90852" w:rsidRDefault="00876D31" w:rsidP="002056AF">
      <w:pPr>
        <w:ind w:left="-426" w:firstLine="426"/>
        <w:jc w:val="both"/>
        <w:rPr>
          <w:b/>
        </w:rPr>
      </w:pPr>
      <w:r w:rsidRPr="00A90852">
        <w:rPr>
          <w:b/>
        </w:rPr>
        <w:t>Кадровое обеспечение общеобразовательных организаций, иных организаций, осуществляющих   образовательную   деятельность   в   части   реализации основных общеобразовательных программ.</w:t>
      </w:r>
    </w:p>
    <w:p w:rsidR="004D4DFB" w:rsidRPr="00A90852" w:rsidRDefault="004D4DFB" w:rsidP="004D4DFB">
      <w:pPr>
        <w:shd w:val="clear" w:color="auto" w:fill="FFFFFF"/>
        <w:ind w:left="-426" w:firstLine="426"/>
        <w:jc w:val="both"/>
        <w:rPr>
          <w:color w:val="000000"/>
        </w:rPr>
      </w:pPr>
      <w:r w:rsidRPr="00A90852">
        <w:rPr>
          <w:color w:val="000000"/>
        </w:rPr>
        <w:t>Одним из важнейших условий стабильного функционирования системы образования, нацеленной на качество образования, является кадровое обеспечение.</w:t>
      </w:r>
    </w:p>
    <w:p w:rsidR="004D4DFB" w:rsidRPr="00A90852" w:rsidRDefault="004D4DFB" w:rsidP="004D4DFB">
      <w:pPr>
        <w:tabs>
          <w:tab w:val="left" w:pos="-993"/>
        </w:tabs>
        <w:ind w:left="-426" w:firstLine="426"/>
        <w:jc w:val="both"/>
      </w:pPr>
      <w:r w:rsidRPr="00A90852">
        <w:t>В 2022 году в системе образования в составе педагогических коллективов образовательных организаций работало:</w:t>
      </w:r>
    </w:p>
    <w:p w:rsidR="004D4DFB" w:rsidRPr="00A90852" w:rsidRDefault="004D4DFB" w:rsidP="004D4DFB">
      <w:pPr>
        <w:tabs>
          <w:tab w:val="left" w:pos="-993"/>
        </w:tabs>
        <w:ind w:left="-426" w:firstLine="426"/>
        <w:jc w:val="both"/>
      </w:pPr>
      <w:r w:rsidRPr="00A90852">
        <w:lastRenderedPageBreak/>
        <w:t>297 педагогических работников общеобразовательных организаций, в том числе 223 учителя;</w:t>
      </w:r>
    </w:p>
    <w:p w:rsidR="004D4DFB" w:rsidRPr="00A90852" w:rsidRDefault="004D4DFB" w:rsidP="004D4DFB">
      <w:pPr>
        <w:tabs>
          <w:tab w:val="left" w:pos="-993"/>
        </w:tabs>
        <w:ind w:left="-426" w:firstLine="426"/>
        <w:jc w:val="both"/>
      </w:pPr>
      <w:r w:rsidRPr="00A90852">
        <w:t xml:space="preserve">56 педагогических работников дошкольных образовательных организаций, из них 37 воспитателей; </w:t>
      </w:r>
    </w:p>
    <w:p w:rsidR="004D4DFB" w:rsidRPr="00A90852" w:rsidRDefault="004D4DFB" w:rsidP="004D4DFB">
      <w:pPr>
        <w:tabs>
          <w:tab w:val="left" w:pos="-993"/>
        </w:tabs>
        <w:ind w:left="-426" w:firstLine="426"/>
        <w:jc w:val="both"/>
      </w:pPr>
      <w:r w:rsidRPr="00A90852">
        <w:t>27 педагогов организаций дополнительного образования;</w:t>
      </w:r>
    </w:p>
    <w:p w:rsidR="004D4DFB" w:rsidRPr="00A90852" w:rsidRDefault="004D4DFB" w:rsidP="004D4DFB">
      <w:pPr>
        <w:tabs>
          <w:tab w:val="left" w:pos="-993"/>
        </w:tabs>
        <w:ind w:left="-426" w:firstLine="426"/>
        <w:jc w:val="both"/>
      </w:pPr>
      <w:r w:rsidRPr="00A90852">
        <w:t>11 тренеров-преподавателей.</w:t>
      </w:r>
    </w:p>
    <w:p w:rsidR="004D4DFB" w:rsidRPr="00A90852" w:rsidRDefault="004D4DFB" w:rsidP="004D4DFB">
      <w:pPr>
        <w:tabs>
          <w:tab w:val="left" w:pos="-993"/>
        </w:tabs>
        <w:ind w:left="-426" w:firstLine="426"/>
        <w:jc w:val="both"/>
      </w:pPr>
      <w:r w:rsidRPr="00A90852">
        <w:t xml:space="preserve">Степень квалификации педагогов позволяет решать задачи обучения и воспитания на современном уровне: 252 (66,31%) педагогов имеют высшее образование, 24,73% - среднее профессиональное. </w:t>
      </w:r>
    </w:p>
    <w:p w:rsidR="004D4DFB" w:rsidRPr="00A90852" w:rsidRDefault="004D4DFB" w:rsidP="004D4DFB">
      <w:pPr>
        <w:tabs>
          <w:tab w:val="left" w:pos="-993"/>
        </w:tabs>
        <w:ind w:left="-426" w:firstLine="426"/>
        <w:jc w:val="both"/>
      </w:pPr>
      <w:r w:rsidRPr="00A90852">
        <w:t xml:space="preserve">98 человек (33 %) имеют высшую квалификационную категорию, 154 человек (52 %) – первую квалификационную категорию. </w:t>
      </w:r>
    </w:p>
    <w:p w:rsidR="004D4DFB" w:rsidRPr="00A90852" w:rsidRDefault="004D4DFB" w:rsidP="004D4DFB">
      <w:pPr>
        <w:tabs>
          <w:tab w:val="left" w:pos="-993"/>
        </w:tabs>
        <w:ind w:left="-426" w:firstLine="426"/>
        <w:jc w:val="both"/>
      </w:pPr>
      <w:r w:rsidRPr="00A90852">
        <w:t xml:space="preserve">11 педагогов имеют </w:t>
      </w:r>
      <w:r w:rsidRPr="00A90852">
        <w:rPr>
          <w:bCs/>
        </w:rPr>
        <w:t>почетные звания федеральных министерств и ведомств.</w:t>
      </w:r>
      <w:r w:rsidRPr="00A90852">
        <w:t xml:space="preserve"> </w:t>
      </w:r>
    </w:p>
    <w:p w:rsidR="004D4DFB" w:rsidRPr="00A90852" w:rsidRDefault="004D4DFB" w:rsidP="004D4DFB">
      <w:pPr>
        <w:tabs>
          <w:tab w:val="left" w:pos="-993"/>
        </w:tabs>
        <w:ind w:left="-426"/>
        <w:jc w:val="both"/>
      </w:pPr>
      <w:r w:rsidRPr="00A90852">
        <w:rPr>
          <w:bCs/>
        </w:rPr>
        <w:t>Почетными грамотами федеральных министерств и ведомств</w:t>
      </w:r>
      <w:r w:rsidRPr="00A90852">
        <w:t xml:space="preserve"> награждены 38 человек. Звание «Лучший работник образования Дона» получили 3 педагога. Поощрения (премии) Губернатора области имеют14 человек. Благодарственное письмо Губернатора - 3 педагога. </w:t>
      </w:r>
    </w:p>
    <w:p w:rsidR="004D4DFB" w:rsidRPr="00A90852" w:rsidRDefault="004D4DFB" w:rsidP="004D4DFB">
      <w:pPr>
        <w:tabs>
          <w:tab w:val="left" w:pos="-993"/>
        </w:tabs>
        <w:ind w:left="-426" w:firstLine="426"/>
        <w:jc w:val="both"/>
      </w:pPr>
      <w:r w:rsidRPr="00A90852">
        <w:t>Из общей численности педагогических работников образовательных организаций Весёловского района 17,89% педагогов имеют возраст до 35 лет,  24,47% – педагоги в возрасте более 55 лет.</w:t>
      </w:r>
    </w:p>
    <w:p w:rsidR="004D4DFB" w:rsidRPr="00A90852" w:rsidRDefault="004D4DFB" w:rsidP="004D4DFB">
      <w:pPr>
        <w:ind w:left="-426"/>
        <w:jc w:val="both"/>
      </w:pPr>
      <w:r w:rsidRPr="00A90852">
        <w:t xml:space="preserve">                 Развитие и внедрение инноваций-необходимое условие для обновления системы образования, фактор, влияющий на качество образования. В 2022 году продолжили свою работу инновационные площадки ГБОУ ДПО РО РИПК и ППРО в 6 образовательных организациях: МБОУ Веселовская СОШ № 2, МБОУ Ленинская СОШ, МБОУ Позднеевская СОШ, МБОУ Багаевская СОШ, МБОУ Краснооктябрьской СОШ и МБОУ Красноманычской ООШ.</w:t>
      </w:r>
    </w:p>
    <w:p w:rsidR="004D4DFB" w:rsidRPr="00A90852" w:rsidRDefault="004D4DFB" w:rsidP="004D4DFB">
      <w:pPr>
        <w:ind w:left="-426" w:firstLine="540"/>
        <w:jc w:val="both"/>
        <w:rPr>
          <w:color w:val="00000A"/>
          <w:lang w:eastAsia="fa-IR" w:bidi="fa-IR"/>
        </w:rPr>
      </w:pPr>
      <w:r w:rsidRPr="00A90852">
        <w:t xml:space="preserve"> Продолжают работу 2 муниципальных методических ресурсных центра на базе МБОУ Веселовской СОШ № 1 и МБДОУ д/с № 1 «Колокольчик». </w:t>
      </w:r>
    </w:p>
    <w:p w:rsidR="004D4DFB" w:rsidRPr="00A90852" w:rsidRDefault="004D4DFB" w:rsidP="004D4DFB">
      <w:pPr>
        <w:shd w:val="clear" w:color="auto" w:fill="FFFFFF"/>
        <w:ind w:left="-426"/>
        <w:jc w:val="both"/>
      </w:pPr>
      <w:r w:rsidRPr="00A90852">
        <w:t xml:space="preserve">            В Веселовском районе продолжает функционировать и развиваться 2 профессиональных педагогических клуба: «Учитель года» и клуб молодого педагога «Ритм».</w:t>
      </w:r>
    </w:p>
    <w:p w:rsidR="004D4DFB" w:rsidRPr="00A90852" w:rsidRDefault="004D4DFB" w:rsidP="004D4DFB">
      <w:pPr>
        <w:shd w:val="clear" w:color="auto" w:fill="FFFFFF"/>
        <w:ind w:left="-426" w:firstLine="850"/>
        <w:jc w:val="both"/>
      </w:pPr>
      <w:r w:rsidRPr="00A90852">
        <w:t>В апреле 2022 учитель начальных классов МБОУ Веселовской СОШ № 1 Цой Е.В. стала победителем 1первого тура регионального конкурса «Учитель года Дона -2022».</w:t>
      </w:r>
    </w:p>
    <w:p w:rsidR="004D4DFB" w:rsidRPr="00A90852" w:rsidRDefault="004D4DFB" w:rsidP="004D4DFB">
      <w:pPr>
        <w:ind w:left="-426"/>
        <w:jc w:val="center"/>
        <w:rPr>
          <w:b/>
        </w:rPr>
      </w:pPr>
      <w:r w:rsidRPr="00A90852">
        <w:rPr>
          <w:b/>
        </w:rPr>
        <w:t>Деятельность информационно-методического кабинета.</w:t>
      </w:r>
    </w:p>
    <w:p w:rsidR="004D4DFB" w:rsidRPr="00A90852" w:rsidRDefault="004D4DFB" w:rsidP="004D4DFB">
      <w:pPr>
        <w:ind w:left="-426"/>
        <w:jc w:val="center"/>
      </w:pPr>
    </w:p>
    <w:p w:rsidR="004D4DFB" w:rsidRPr="00A90852" w:rsidRDefault="004D4DFB" w:rsidP="00FC2A0B">
      <w:pPr>
        <w:ind w:left="-426" w:firstLine="708"/>
        <w:jc w:val="both"/>
      </w:pPr>
      <w:r w:rsidRPr="00A90852">
        <w:t>Деятельность ИМК строится в соответствии с Федеральным законом Российской Федерации №273-ФЗ «Об образовании в Российской Федерации», основываясь на Федеральных государственных образовательных стандартах, профессиональных стандартах, национальном проекте «Образование».</w:t>
      </w:r>
    </w:p>
    <w:p w:rsidR="004D4DFB" w:rsidRPr="00A90852" w:rsidRDefault="004D4DFB" w:rsidP="00FC2A0B">
      <w:pPr>
        <w:ind w:left="-426" w:firstLine="708"/>
        <w:jc w:val="both"/>
      </w:pPr>
      <w:r w:rsidRPr="00A90852">
        <w:t>ТЕМА: СОВЕРШЕНСТВОВАНИЕ УРОВНЯ ПРОФЕССИОНАЛЬНЫХ КОМПЕТЕНТНОСТЕЙ ПЕДАГОГИЧЕСКИХ РАБОТНИКОВ КАК ОДНО ИЗ УСЛОВИЙ УЛУЧШЕНИЯ КАЧЕСТВА ОБРАЗОВАНИЯ В РАМКАХ РЕАЛИЗАЦИИ ОБНОВЛЕННЫХ СТАНДАРТОВ НОО И ООО И ПРИОРИТЕТНОГО НАЦИОНАЛЬНОГО ПРОЕКТА «ОБРАЗОВАНИЕ».</w:t>
      </w:r>
    </w:p>
    <w:p w:rsidR="004D4DFB" w:rsidRPr="00A90852" w:rsidRDefault="004D4DFB" w:rsidP="00FC2A0B">
      <w:pPr>
        <w:ind w:left="-426" w:firstLine="708"/>
        <w:jc w:val="both"/>
      </w:pPr>
      <w:r w:rsidRPr="00A90852">
        <w:t xml:space="preserve"> Целью методической службы района является: содействие развитию инновационного потенциала районной системы образования, создание эффективных механизмов и условий для развития профессиональной компетентности управленческих и педагогических кадров на основе создания системы квалифицированного информационно-методического, учебно-методического, психолого-педагогического, организационно-проектного сопровождения и поддержки образовательных учреждений в осуществлении государственной политики в области образования. </w:t>
      </w:r>
    </w:p>
    <w:p w:rsidR="004D4DFB" w:rsidRPr="00A90852" w:rsidRDefault="004D4DFB" w:rsidP="00FC2A0B">
      <w:pPr>
        <w:ind w:left="-426" w:firstLine="708"/>
        <w:jc w:val="both"/>
      </w:pPr>
    </w:p>
    <w:p w:rsidR="004D4DFB" w:rsidRPr="00A90852" w:rsidRDefault="004D4DFB" w:rsidP="00FC2A0B">
      <w:pPr>
        <w:ind w:left="-426" w:firstLine="708"/>
        <w:jc w:val="both"/>
      </w:pPr>
      <w:r w:rsidRPr="00A90852">
        <w:t xml:space="preserve">Организация повышения квалификации и профессиональной компетентности педагогических и руководящих кадров образовательных организаций района осуществлялась на базе ГБУ РО РИПК и ППРО в очном и очно-заочном формате, через Единый федеральный портал дополнительного образования дополнительного образования ФГАОУ ДПО «Академия Минпросвещения России» в заочном (дистанционном) формате и за рамками региона </w:t>
      </w:r>
      <w:r w:rsidRPr="00A90852">
        <w:lastRenderedPageBreak/>
        <w:t xml:space="preserve">дистанционно. Систематизируя работу по повышению квалификации в 2022 году ИМК ежеквартально проводился мониторинг обученности администрации и педагогов муниципальных образовательных организаций. </w:t>
      </w:r>
    </w:p>
    <w:p w:rsidR="004D4DFB" w:rsidRPr="00A90852" w:rsidRDefault="004D4DFB" w:rsidP="00FC2A0B">
      <w:pPr>
        <w:ind w:left="-426" w:firstLine="708"/>
        <w:jc w:val="both"/>
      </w:pPr>
      <w:r w:rsidRPr="00A90852">
        <w:t>Одна из традиционных форм повышения квалификации педагогических работников образовательных организаций, которая дает педагогам возможность повысить свою профессиональную компетентность – дистанционная форма обучения, участие в вебинарах, онлайн – конференциях, семинарах и др. Итоги мониторинга, проводимого методической службой департамента образования показали, что за 2022 год прошли повышение квалификации через дистанционное обучение, семинары, форумы, онлайн мероприятия за рамками региона  37 человек (9.5%).</w:t>
      </w:r>
    </w:p>
    <w:p w:rsidR="001A1E4C" w:rsidRPr="00A90852" w:rsidRDefault="004D4DFB" w:rsidP="001A1E4C">
      <w:pPr>
        <w:ind w:left="-426"/>
        <w:jc w:val="both"/>
      </w:pPr>
      <w:r w:rsidRPr="00A90852">
        <w:t>Методической службой Отдела образования Администрации Вес</w:t>
      </w:r>
      <w:r w:rsidR="00FC2A0B" w:rsidRPr="00A90852">
        <w:t xml:space="preserve">еловского района в 2022 году </w:t>
      </w:r>
      <w:r w:rsidRPr="00A90852">
        <w:t xml:space="preserve"> проведен мониторинг готовности общеобразовательных организаций к реализации обновленных ФГОС НОО и ФГОС ООО который показал, что доля учителей 1-4 классов, прошедших повышение квалификации, составляет 100% и 100% учителей 5-9 классов от общего количества учителей 1-9 классов, которые перешли на обучение по обновленному ФГОС с 01.09.2022 г.</w:t>
      </w:r>
      <w:r w:rsidR="00FC2A0B" w:rsidRPr="00A90852">
        <w:t xml:space="preserve"> В 2022 году участниками курсов ФГАОУ ДПО Академии Минпросвещения по теме: «Современные подходы к контрольно-оценочной деятельности школы в условиях трансформации образования» стали 25 директоров и заместителей директоров из 14 школ района.</w:t>
      </w:r>
    </w:p>
    <w:p w:rsidR="004D4DFB" w:rsidRPr="00A90852" w:rsidRDefault="001A1E4C" w:rsidP="001A1E4C">
      <w:pPr>
        <w:ind w:left="-426"/>
        <w:jc w:val="both"/>
      </w:pPr>
      <w:r w:rsidRPr="00A90852">
        <w:t xml:space="preserve">          </w:t>
      </w:r>
      <w:r w:rsidRPr="00A90852">
        <w:rPr>
          <w:rFonts w:eastAsiaTheme="minorHAnsi"/>
          <w:lang w:eastAsia="en-US"/>
        </w:rPr>
        <w:t>В 2022 учебном году по 9-ти программам федерального оператора Академии Минпросвещения прошли обучение 39 % педагогов.</w:t>
      </w:r>
      <w:r w:rsidRPr="00A90852">
        <w:t xml:space="preserve">              </w:t>
      </w:r>
      <w:r w:rsidRPr="00A90852">
        <w:rPr>
          <w:rFonts w:eastAsiaTheme="minorHAnsi"/>
          <w:lang w:eastAsia="en-US"/>
        </w:rPr>
        <w:t>По итогам курсовых мероприятий и оценке предметных и методических компетенций 2022 года определились тьюторы-методисты региональной системы научно-методического сопровождения педагогов  Л.И.Пащенко, учитель русского языка и литературы МБОУ Садковской ООШ, Ноздрань Е.Н., учитель географии  МБОУ Веселовской школы № 1</w:t>
      </w:r>
      <w:r w:rsidRPr="00A90852">
        <w:t>.</w:t>
      </w:r>
    </w:p>
    <w:p w:rsidR="001A1E4C" w:rsidRPr="00A90852" w:rsidRDefault="001A1E4C" w:rsidP="00747742">
      <w:pPr>
        <w:ind w:left="-426"/>
        <w:jc w:val="both"/>
      </w:pPr>
      <w:r w:rsidRPr="00A90852">
        <w:t xml:space="preserve">            Одним из важнейших показателей, влияющих на качество образования и воспитания является профессиональное развитие педагога:</w:t>
      </w:r>
    </w:p>
    <w:p w:rsidR="00C1135E" w:rsidRPr="00A90852" w:rsidRDefault="00C1135E" w:rsidP="00C1135E">
      <w:pPr>
        <w:ind w:left="-426"/>
        <w:jc w:val="both"/>
      </w:pPr>
      <w:r w:rsidRPr="00A90852">
        <w:t xml:space="preserve">-сентябрь 2022 годаУчастие  команды Отдела образования на региональной научно-практической конференции: </w:t>
      </w:r>
      <w:r w:rsidRPr="00A90852">
        <w:rPr>
          <w:b/>
        </w:rPr>
        <w:t xml:space="preserve">«Актуальные вопросы реализации обновленных ФГОС, </w:t>
      </w:r>
      <w:r w:rsidRPr="00A90852">
        <w:t>доклады представили О.В.Дмитриева в секции управления и О.В.Волкова в секции здоровьесбережения.</w:t>
      </w:r>
    </w:p>
    <w:p w:rsidR="00C1135E" w:rsidRPr="00A90852" w:rsidRDefault="00C1135E" w:rsidP="00C1135E">
      <w:pPr>
        <w:ind w:left="-426"/>
        <w:jc w:val="both"/>
      </w:pPr>
      <w:r w:rsidRPr="00A90852">
        <w:t>-доклад заместителя заведующего О.В.Дмитриевой в рамках деловой встречи клуба «Паритет», встреча управленцев Ростовской области.</w:t>
      </w:r>
    </w:p>
    <w:p w:rsidR="00C1135E" w:rsidRPr="00A90852" w:rsidRDefault="00C1135E" w:rsidP="00C1135E">
      <w:pPr>
        <w:ind w:left="-426"/>
        <w:jc w:val="both"/>
        <w:rPr>
          <w:rFonts w:eastAsiaTheme="minorEastAsia"/>
          <w:color w:val="000000" w:themeColor="text1"/>
          <w:kern w:val="24"/>
        </w:rPr>
      </w:pPr>
      <w:r w:rsidRPr="00A90852">
        <w:t>-доклад Т.А.Леоновой в рамках научно-практической конференции</w:t>
      </w:r>
      <w:r w:rsidRPr="00A90852">
        <w:rPr>
          <w:rFonts w:eastAsiaTheme="minorEastAsia"/>
          <w:color w:val="000000" w:themeColor="text1"/>
          <w:kern w:val="24"/>
        </w:rPr>
        <w:t xml:space="preserve"> «Модель научно-методического сопровождения педагогических работников и управленческих кадров »</w:t>
      </w:r>
    </w:p>
    <w:p w:rsidR="00C1135E" w:rsidRPr="00A90852" w:rsidRDefault="00C1135E" w:rsidP="00C1135E">
      <w:pPr>
        <w:ind w:left="-426"/>
        <w:jc w:val="both"/>
      </w:pPr>
      <w:r w:rsidRPr="00A90852">
        <w:rPr>
          <w:rFonts w:eastAsiaTheme="minorEastAsia"/>
          <w:color w:val="000000" w:themeColor="text1"/>
          <w:kern w:val="24"/>
        </w:rPr>
        <w:t>-н</w:t>
      </w:r>
      <w:r w:rsidRPr="00A90852">
        <w:t xml:space="preserve">оябрь 2022 года для всего педагогического сообщества района состоялась большая стратегическая сессия с участием представителей кафедры управления Ростовского института повышения квалификации педагогических работников, а также приняли участие и управленческая команда из Зерноградского района. В рамках сессии было организовано  11 коммуникационных площадок, в том числе управленцами школ были проработаны актуальные вопросы внутренней системы оценки качества образования в условиях перехода на обновленные ФГОС, эту тему широко представила Елена Александровна Порядная, о нормативном обеспечении введения обновленных ФГОС  рассказывала Лариса Ивановна Пащенко, об итогах ГИА 2022 года мы поговорили с Инной Анатольевной Рябоволовой. </w:t>
      </w:r>
    </w:p>
    <w:p w:rsidR="00C1135E" w:rsidRPr="00A90852" w:rsidRDefault="00C1135E" w:rsidP="00C1135E">
      <w:pPr>
        <w:ind w:left="-426"/>
        <w:jc w:val="both"/>
      </w:pPr>
      <w:r w:rsidRPr="00A90852">
        <w:t>-участие в  региональной научно-практической конференции по теме: «ВСОКО как инструмент управления качеством образования в условиях реализации обновленных ФГОС»- участие О.В.Дмитриевой (зам.заведующего Отделом образования) И.В.Шемякиной (зам.директора МБОУ Веселовской СОШ № 1),К.Р.Ибрагимова (дир. МБОУ Садковской ООШ), Л.И.Пащенко (зам.директора МБОУ Садковской ООШ).</w:t>
      </w:r>
    </w:p>
    <w:p w:rsidR="00467D76" w:rsidRPr="00A90852" w:rsidRDefault="00467D76" w:rsidP="001C73CD">
      <w:pPr>
        <w:ind w:left="-426"/>
        <w:jc w:val="center"/>
        <w:rPr>
          <w:b/>
          <w:color w:val="000000" w:themeColor="text1"/>
        </w:rPr>
      </w:pPr>
      <w:r w:rsidRPr="00A90852">
        <w:rPr>
          <w:b/>
          <w:color w:val="000000" w:themeColor="text1"/>
        </w:rPr>
        <w:t>Условия получения образования лицами с ограниченными возможностями здоровья и инвалидами.</w:t>
      </w:r>
    </w:p>
    <w:p w:rsidR="001C73CD" w:rsidRPr="00A90852" w:rsidRDefault="001C73CD" w:rsidP="001C73CD">
      <w:pPr>
        <w:ind w:left="-426"/>
        <w:jc w:val="both"/>
        <w:rPr>
          <w:color w:val="000000" w:themeColor="text1"/>
        </w:rPr>
      </w:pPr>
      <w:r w:rsidRPr="00A90852">
        <w:rPr>
          <w:color w:val="C00000"/>
        </w:rPr>
        <w:t xml:space="preserve">          </w:t>
      </w:r>
      <w:r w:rsidRPr="00A90852">
        <w:rPr>
          <w:color w:val="000000" w:themeColor="text1"/>
        </w:rPr>
        <w:t xml:space="preserve">В соответствии с Федеральным законом № 273-ФЗ «Об образовании в Российской Федерации» от 29.12.2012 г., ст. 79 «Организация получения образования обучающимися с </w:t>
      </w:r>
      <w:r w:rsidRPr="00A90852">
        <w:rPr>
          <w:color w:val="000000" w:themeColor="text1"/>
        </w:rPr>
        <w:lastRenderedPageBreak/>
        <w:t>ограниченными возможностями здоровья», во всех образовательных организациях  Веселовского района имеются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 а для детей-инвалидов также в соответствии с индивидуальной программой реабилитации инвалида.</w:t>
      </w:r>
    </w:p>
    <w:p w:rsidR="001C73CD" w:rsidRPr="00A90852" w:rsidRDefault="001C73CD" w:rsidP="001C73CD">
      <w:pPr>
        <w:ind w:left="-426" w:firstLine="709"/>
        <w:jc w:val="both"/>
        <w:rPr>
          <w:color w:val="000000" w:themeColor="text1"/>
        </w:rPr>
      </w:pPr>
      <w:r w:rsidRPr="00A90852">
        <w:rPr>
          <w:color w:val="000000" w:themeColor="text1"/>
        </w:rPr>
        <w:t>В работе с детьми-инвалидами и детьми с ограниченными возможностями здоровья  общеобразовательными организациями Весёловского района и Отделом образования   решается задача создания условий для интегрированного обучения детей-инвалидов и детей с ограниченными возможностями здоровья в массовых школах (подготовка кадров, материально-техническое и программно-методическое оснащение и обеспечение образовательного процесса), подбор высококвалифицированных специалистов, работа психологической службы в школах (педагогов-психологов, социальных педагогов, учителей логопедов, дефектологов, медицинского персонала) для работы с детьми с ограниченными возможностями здоровья.</w:t>
      </w:r>
    </w:p>
    <w:p w:rsidR="001C73CD" w:rsidRPr="00A90852" w:rsidRDefault="001C73CD" w:rsidP="001C73CD">
      <w:pPr>
        <w:ind w:left="-426" w:firstLine="709"/>
        <w:jc w:val="both"/>
        <w:rPr>
          <w:color w:val="000000" w:themeColor="text1"/>
        </w:rPr>
      </w:pPr>
      <w:r w:rsidRPr="00A90852">
        <w:rPr>
          <w:color w:val="000000" w:themeColor="text1"/>
        </w:rPr>
        <w:t xml:space="preserve">Для осуществления медико-социальной помощи, указанной категории детей, Отделом образования  установлено сотрудничество с областным центром психолого-педагогической реабилитации и коррекции.  </w:t>
      </w:r>
    </w:p>
    <w:p w:rsidR="001C73CD" w:rsidRPr="00A90852" w:rsidRDefault="001C73CD" w:rsidP="001C73CD">
      <w:pPr>
        <w:widowControl w:val="0"/>
        <w:tabs>
          <w:tab w:val="left" w:pos="5220"/>
          <w:tab w:val="left" w:pos="6300"/>
        </w:tabs>
        <w:snapToGrid w:val="0"/>
        <w:ind w:left="-426"/>
        <w:jc w:val="both"/>
        <w:rPr>
          <w:color w:val="000000" w:themeColor="text1"/>
        </w:rPr>
      </w:pPr>
      <w:r w:rsidRPr="00A90852">
        <w:rPr>
          <w:color w:val="000000" w:themeColor="text1"/>
        </w:rPr>
        <w:t xml:space="preserve">             МБОУ Весёловская СОШ № 1 и МБОУ Позднеевская СОШ являются  базовыми общеобразовательными организациями, обеспечивающими совместное обучение инвалидов и лиц, не имеющих нарушений развития.</w:t>
      </w:r>
    </w:p>
    <w:p w:rsidR="001C73CD" w:rsidRPr="00A90852" w:rsidRDefault="001C73CD" w:rsidP="001C73CD">
      <w:pPr>
        <w:ind w:left="-426"/>
        <w:jc w:val="both"/>
        <w:outlineLvl w:val="0"/>
        <w:rPr>
          <w:rFonts w:eastAsia="Calibri"/>
          <w:bCs/>
          <w:color w:val="000000" w:themeColor="text1"/>
          <w:kern w:val="36"/>
        </w:rPr>
      </w:pPr>
      <w:r w:rsidRPr="00A90852">
        <w:rPr>
          <w:rFonts w:eastAsia="Calibri"/>
          <w:bCs/>
          <w:color w:val="000000" w:themeColor="text1"/>
          <w:kern w:val="36"/>
        </w:rPr>
        <w:t xml:space="preserve">         В 2022 году в образовательных организациях района обучались 39 детей с ОВЗ и 32 ребенка-инвалида. Из них в 7 общеобразовательных организациях обучаются на дому 21 человек.  По итогам учебного года всеми обучающимися на дому образовательные программы освоены в полном объеме в соответствии с индивидуальными учебными планами, все обучающиеся переведены в следующий класс.</w:t>
      </w:r>
    </w:p>
    <w:p w:rsidR="001C73CD" w:rsidRPr="00A90852" w:rsidRDefault="001C73CD" w:rsidP="001C73CD">
      <w:pPr>
        <w:widowControl w:val="0"/>
        <w:tabs>
          <w:tab w:val="left" w:pos="5220"/>
          <w:tab w:val="left" w:pos="6300"/>
        </w:tabs>
        <w:snapToGrid w:val="0"/>
        <w:ind w:left="-426"/>
        <w:jc w:val="both"/>
        <w:rPr>
          <w:b/>
          <w:color w:val="000000" w:themeColor="text1"/>
        </w:rPr>
      </w:pPr>
      <w:r w:rsidRPr="00A90852">
        <w:rPr>
          <w:color w:val="000000" w:themeColor="text1"/>
        </w:rPr>
        <w:t xml:space="preserve">        </w:t>
      </w:r>
    </w:p>
    <w:p w:rsidR="001C73CD" w:rsidRPr="00A90852" w:rsidRDefault="001C73CD" w:rsidP="001C73CD">
      <w:pPr>
        <w:ind w:left="-567"/>
        <w:jc w:val="center"/>
        <w:rPr>
          <w:b/>
          <w:color w:val="000000" w:themeColor="text1"/>
        </w:rPr>
      </w:pPr>
      <w:r w:rsidRPr="00A90852">
        <w:rPr>
          <w:b/>
          <w:color w:val="000000" w:themeColor="text1"/>
        </w:rPr>
        <w:t>Состояние здоровья обучающихся.</w:t>
      </w:r>
    </w:p>
    <w:p w:rsidR="001C73CD" w:rsidRPr="00A90852" w:rsidRDefault="001C73CD" w:rsidP="001C73CD">
      <w:pPr>
        <w:suppressAutoHyphens/>
        <w:ind w:left="-142"/>
        <w:jc w:val="both"/>
        <w:rPr>
          <w:color w:val="000000" w:themeColor="text1"/>
        </w:rPr>
      </w:pPr>
      <w:r w:rsidRPr="00A90852">
        <w:rPr>
          <w:color w:val="C00000"/>
        </w:rPr>
        <w:t xml:space="preserve">        </w:t>
      </w:r>
      <w:r w:rsidRPr="00A90852">
        <w:rPr>
          <w:color w:val="000000" w:themeColor="text1"/>
        </w:rPr>
        <w:t>С целью оценки и анализа состояния здоровья детей и подростков, а также в целях межведомственного взаимодействия, в соответствии с утвержденными графиками были организованы профилактические осмотры для обучающихся, с целью раннего выявления патологических состояний, заболеваний и факторов риска их развития,формирования групп состояния здоровья и выработки рекомендаций для несовершеннолетних.</w:t>
      </w:r>
    </w:p>
    <w:p w:rsidR="001C73CD" w:rsidRPr="00A90852" w:rsidRDefault="001C73CD" w:rsidP="001C73CD">
      <w:pPr>
        <w:autoSpaceDE w:val="0"/>
        <w:autoSpaceDN w:val="0"/>
        <w:adjustRightInd w:val="0"/>
        <w:jc w:val="both"/>
        <w:rPr>
          <w:color w:val="000000" w:themeColor="text1"/>
        </w:rPr>
      </w:pPr>
      <w:r w:rsidRPr="00A90852">
        <w:rPr>
          <w:color w:val="000000" w:themeColor="text1"/>
        </w:rPr>
        <w:t xml:space="preserve">            </w:t>
      </w:r>
      <w:r w:rsidRPr="00A90852">
        <w:rPr>
          <w:bCs/>
          <w:color w:val="000000" w:themeColor="text1"/>
        </w:rPr>
        <w:t>Численность детей по группам здоровья в 2022 году распределилась следующим образом</w:t>
      </w:r>
      <w:r w:rsidRPr="00A90852">
        <w:rPr>
          <w:color w:val="000000" w:themeColor="text1"/>
        </w:rPr>
        <w:t>: 1 группа – 13,6%; 2 группа – 64%; 3 группа – 20%; 4 группа – 1%; 5 группа – 1,4%.</w:t>
      </w:r>
    </w:p>
    <w:p w:rsidR="001C73CD" w:rsidRPr="00A90852" w:rsidRDefault="001C73CD" w:rsidP="001C73CD">
      <w:pPr>
        <w:ind w:left="-142" w:firstLine="709"/>
        <w:jc w:val="both"/>
        <w:rPr>
          <w:color w:val="000000" w:themeColor="text1"/>
        </w:rPr>
      </w:pPr>
      <w:r w:rsidRPr="00A90852">
        <w:rPr>
          <w:color w:val="000000" w:themeColor="text1"/>
        </w:rPr>
        <w:t>В образовательных организациях Веселовского района на ведение медицинской деятельности при осуществлении услуг доврачебной медицинской помощи по сестринскому делу в педиатрии лицензированы 5 медицинских кабинетов: в МБОУ Весёловская СОШ № 1, МБОУ Весёловская СОШ № 2, МДОУ детский сад № 1 «Колокольчик», Детский сад № 2 «Сказка», филиал МБДОУ д/с № 1 «Колокольчик», Детский сад № 7 «Колосок», филиал МБДОУ д/с № 1 «Колокольчик». В остальных образовательных организациях администрации школ заключили Договора сотрудничества с муниципальным учреждением здравоохранения Центральной районной больницей на оказание первой медицинской помощи и проведение необходимых профилактических мероприятий сотрудниками  ФАПов (фельдшерско-акушерских пунктов).</w:t>
      </w:r>
    </w:p>
    <w:p w:rsidR="001C73CD" w:rsidRPr="00A90852" w:rsidRDefault="001C73CD" w:rsidP="001C73CD">
      <w:pPr>
        <w:ind w:left="-142" w:firstLine="709"/>
        <w:jc w:val="both"/>
        <w:rPr>
          <w:color w:val="000000" w:themeColor="text1"/>
        </w:rPr>
      </w:pPr>
      <w:r w:rsidRPr="00A90852">
        <w:rPr>
          <w:color w:val="000000" w:themeColor="text1"/>
        </w:rPr>
        <w:t>В рамках пилотного проекта по здоровьесбережению общеобразовательные организации оснащены аппаратно-программным комплексом диагностического назначения «АРМИС» </w:t>
      </w:r>
      <w:r w:rsidRPr="00A90852">
        <w:rPr>
          <w:i/>
          <w:iCs/>
          <w:color w:val="000000" w:themeColor="text1"/>
        </w:rPr>
        <w:t>(разработка ООО «Корвита»). </w:t>
      </w:r>
      <w:r w:rsidRPr="00A90852">
        <w:rPr>
          <w:color w:val="000000" w:themeColor="text1"/>
        </w:rPr>
        <w:t xml:space="preserve"> Использование аппаратно-программных комплексов в сети образовательных учреждений имеет медицинскую, социальную и экономическую значимость, существенно расширяет возможности медицинского патронажа учреждений системы образования и увеличивает здоровьесберегающую эффективность работы в школах.</w:t>
      </w:r>
    </w:p>
    <w:p w:rsidR="001C73CD" w:rsidRPr="00A90852" w:rsidRDefault="001C73CD" w:rsidP="001C73CD">
      <w:pPr>
        <w:ind w:left="-142" w:firstLine="709"/>
        <w:jc w:val="both"/>
        <w:rPr>
          <w:color w:val="000000" w:themeColor="text1"/>
        </w:rPr>
      </w:pPr>
      <w:r w:rsidRPr="00A90852">
        <w:rPr>
          <w:color w:val="000000" w:themeColor="text1"/>
        </w:rPr>
        <w:t>В Веселовском районе сеть общеобразовательных организаций  здоровьеохранного типа включает 7 школ с охватом 2085 обучающихся, что составляет 82 % от общего количества обучающихся.</w:t>
      </w:r>
    </w:p>
    <w:p w:rsidR="001C73CD" w:rsidRPr="00A90852" w:rsidRDefault="001C73CD" w:rsidP="001C73CD">
      <w:pPr>
        <w:ind w:left="-142" w:firstLine="709"/>
        <w:jc w:val="both"/>
        <w:rPr>
          <w:color w:val="000000" w:themeColor="text1"/>
        </w:rPr>
      </w:pPr>
      <w:r w:rsidRPr="00A90852">
        <w:rPr>
          <w:color w:val="000000" w:themeColor="text1"/>
          <w:lang w:val="x-none"/>
        </w:rPr>
        <w:lastRenderedPageBreak/>
        <w:t>В школ</w:t>
      </w:r>
      <w:r w:rsidRPr="00A90852">
        <w:rPr>
          <w:color w:val="000000" w:themeColor="text1"/>
        </w:rPr>
        <w:t>ах района</w:t>
      </w:r>
      <w:r w:rsidRPr="00A90852">
        <w:rPr>
          <w:color w:val="000000" w:themeColor="text1"/>
          <w:lang w:val="x-none"/>
        </w:rPr>
        <w:t xml:space="preserve"> разработан</w:t>
      </w:r>
      <w:r w:rsidRPr="00A90852">
        <w:rPr>
          <w:color w:val="000000" w:themeColor="text1"/>
        </w:rPr>
        <w:t>ы</w:t>
      </w:r>
      <w:r w:rsidRPr="00A90852">
        <w:rPr>
          <w:color w:val="000000" w:themeColor="text1"/>
          <w:lang w:val="x-none"/>
        </w:rPr>
        <w:t xml:space="preserve"> и реализуются п</w:t>
      </w:r>
      <w:r w:rsidRPr="00A90852">
        <w:rPr>
          <w:color w:val="000000" w:themeColor="text1"/>
        </w:rPr>
        <w:t>ланы</w:t>
      </w:r>
      <w:r w:rsidRPr="00A90852">
        <w:rPr>
          <w:color w:val="000000" w:themeColor="text1"/>
          <w:lang w:val="x-none"/>
        </w:rPr>
        <w:t>, характеризующи</w:t>
      </w:r>
      <w:r w:rsidRPr="00A90852">
        <w:rPr>
          <w:color w:val="000000" w:themeColor="text1"/>
        </w:rPr>
        <w:t>е</w:t>
      </w:r>
      <w:r w:rsidRPr="00A90852">
        <w:rPr>
          <w:color w:val="000000" w:themeColor="text1"/>
          <w:lang w:val="x-none"/>
        </w:rPr>
        <w:t xml:space="preserve"> проблемы и достижения, основные тенденции, цели и задачи обучения, воспитания и развития, учащихся в области здоровья. </w:t>
      </w:r>
    </w:p>
    <w:p w:rsidR="001C73CD" w:rsidRPr="00A90852" w:rsidRDefault="001C73CD" w:rsidP="0025734E">
      <w:pPr>
        <w:ind w:firstLine="900"/>
        <w:jc w:val="center"/>
        <w:rPr>
          <w:b/>
          <w:color w:val="000000" w:themeColor="text1"/>
        </w:rPr>
      </w:pPr>
      <w:r w:rsidRPr="00A90852">
        <w:rPr>
          <w:b/>
          <w:color w:val="000000" w:themeColor="text1"/>
        </w:rPr>
        <w:t>Организация питания в общеобразовательных организациях.</w:t>
      </w:r>
    </w:p>
    <w:p w:rsidR="001C73CD" w:rsidRPr="00A90852" w:rsidRDefault="001C73CD" w:rsidP="0025734E">
      <w:pPr>
        <w:ind w:firstLine="900"/>
        <w:jc w:val="center"/>
        <w:rPr>
          <w:b/>
          <w:color w:val="000000" w:themeColor="text1"/>
        </w:rPr>
      </w:pPr>
    </w:p>
    <w:p w:rsidR="001C73CD" w:rsidRPr="00A90852" w:rsidRDefault="001C73CD" w:rsidP="0025734E">
      <w:pPr>
        <w:ind w:firstLine="900"/>
        <w:jc w:val="both"/>
      </w:pPr>
      <w:r w:rsidRPr="00A90852">
        <w:t xml:space="preserve">В своей деятельности образовательные организации руководствуются нормативно – правовыми документами Российской Федерации, Ростовской области, Администрации Веселовского района, требованиями санитарных правил и нормативов. </w:t>
      </w:r>
    </w:p>
    <w:p w:rsidR="001C73CD" w:rsidRPr="00A90852" w:rsidRDefault="001C73CD" w:rsidP="0025734E">
      <w:pPr>
        <w:ind w:firstLine="900"/>
        <w:jc w:val="both"/>
      </w:pPr>
      <w:r w:rsidRPr="00A90852">
        <w:t>В общеобразовательных организациях района  особое  внимание уделяется питанию детей с ограниченными возможностями здоровья и детей-инвалидов.  Для организации этой категории обучающихся  в районе приняты постановления Администрации Веселовского района от 19.10.2021 № 692 «Об утверждении стоимости двухразового питания для детей-инвалидов и детей с ограниченными возможностями здоровья, обучающихся в общеобразовательных организациях Веселовского района», от 24.08.2022 № 637 «Об утверждении Порядка обеспечения бесплатным двухразовым питанием детей-инвалидов и детей с ограниченными возможностями здоровья, обучающихся по общеобразовательным программам в муниципальных общеобразовательных организациях Веселовского района».</w:t>
      </w:r>
    </w:p>
    <w:p w:rsidR="001C73CD" w:rsidRPr="00A90852" w:rsidRDefault="001C73CD" w:rsidP="0025734E">
      <w:pPr>
        <w:ind w:firstLine="709"/>
        <w:jc w:val="both"/>
      </w:pPr>
      <w:r w:rsidRPr="00A90852">
        <w:t>Общее количество обучающихся в школах района детей – инвалидов и детей с ограниченными возможностями здоровья – 71 человек, из них 63 ребенка получают горячее питание непосредственно в школе, 8 человек – обучающиеся на дому, которые с 01.09.2022 года имеют возможность замены бесплатного двухразового питания денежной компенсацией.</w:t>
      </w:r>
    </w:p>
    <w:p w:rsidR="001C73CD" w:rsidRPr="00A90852" w:rsidRDefault="001C73CD" w:rsidP="0025734E">
      <w:pPr>
        <w:ind w:firstLine="709"/>
        <w:jc w:val="both"/>
      </w:pPr>
      <w:r w:rsidRPr="00A90852">
        <w:t xml:space="preserve">В 2021-2022 учебном году во всех общеобразовательных организациях района (100%) организовано горячее питание школьников. В 13 школах горячее питание школьников организовано на собственных пищеблоках, а в 1 -  работает буфет - раздаточная. </w:t>
      </w:r>
    </w:p>
    <w:p w:rsidR="001C73CD" w:rsidRPr="00A90852" w:rsidRDefault="001C73CD" w:rsidP="0025734E">
      <w:pPr>
        <w:ind w:firstLine="567"/>
        <w:contextualSpacing/>
        <w:jc w:val="both"/>
      </w:pPr>
      <w:r w:rsidRPr="00A90852">
        <w:t>Общая численность детей в школах района составляет</w:t>
      </w:r>
      <w:r w:rsidR="007C3D22" w:rsidRPr="00A90852">
        <w:t xml:space="preserve"> 2501</w:t>
      </w:r>
      <w:r w:rsidRPr="00A90852">
        <w:t xml:space="preserve"> человека, из них получают горячее питание</w:t>
      </w:r>
      <w:r w:rsidR="007C3D22" w:rsidRPr="00A90852">
        <w:t xml:space="preserve"> непосредственно в школах - 2497</w:t>
      </w:r>
      <w:r w:rsidRPr="00A90852">
        <w:t xml:space="preserve"> человека, что составляет (99%) от общей численности школьников района.</w:t>
      </w:r>
    </w:p>
    <w:p w:rsidR="001C73CD" w:rsidRPr="00A90852" w:rsidRDefault="001C73CD" w:rsidP="0025734E">
      <w:pPr>
        <w:ind w:firstLine="567"/>
        <w:contextualSpacing/>
        <w:jc w:val="both"/>
      </w:pPr>
      <w:r w:rsidRPr="00A90852">
        <w:t>Питание получают в следующих видах: горячие завтраки, горячие обеды, горячие завтраки и обеды, буфетная продукция.</w:t>
      </w:r>
    </w:p>
    <w:p w:rsidR="001C73CD" w:rsidRPr="00A90852" w:rsidRDefault="001C73CD" w:rsidP="0025734E">
      <w:pPr>
        <w:ind w:firstLine="567"/>
        <w:contextualSpacing/>
        <w:jc w:val="both"/>
      </w:pPr>
      <w:r w:rsidRPr="00A90852">
        <w:t xml:space="preserve">В соответствии с постановлением Администрации Веселовского района от 22.08.2022 № 602 «Об утверждении Порядка обеспечения питанием обучающихся из малоимущих семей, получающих основное общее и среднее общее образование в муниципальных бюджетных общеобразовательных организациях Веселовского района» дети из малоимущих семей, по утвержденным спискам УСЗН Веселовского района обучающихся 5-11 классов в количестве 587 школьников (23,0%), получают горячее питание бесплатно. </w:t>
      </w:r>
    </w:p>
    <w:p w:rsidR="001C73CD" w:rsidRPr="00A90852" w:rsidRDefault="001C73CD" w:rsidP="0025734E">
      <w:pPr>
        <w:ind w:firstLine="709"/>
        <w:jc w:val="both"/>
      </w:pPr>
      <w:r w:rsidRPr="00A90852">
        <w:t xml:space="preserve">По информации родителей дети довольны качеством приготовления горячих  блюд.  В актах проверки, предоставленных комиссией родительского контроля, указано, что система организации, состояние столовой,  вкусовые  качества  и  нормы выдачи готовых блюд удовлетворяют учащихся и родителей.  </w:t>
      </w:r>
    </w:p>
    <w:p w:rsidR="001C73CD" w:rsidRPr="00A90852" w:rsidRDefault="001C73CD" w:rsidP="0025734E">
      <w:pPr>
        <w:ind w:firstLine="709"/>
        <w:jc w:val="both"/>
      </w:pPr>
      <w:r w:rsidRPr="00A90852">
        <w:t>В ходе работы по организации и качеству питания были достигнуты следующие результаты:</w:t>
      </w:r>
    </w:p>
    <w:p w:rsidR="001C73CD" w:rsidRPr="00A90852" w:rsidRDefault="001C73CD" w:rsidP="0025734E">
      <w:pPr>
        <w:jc w:val="both"/>
      </w:pPr>
      <w:r w:rsidRPr="00A90852">
        <w:t xml:space="preserve">- улучшилось качество питания обучающихся за счет его сбалансированности, использования продуктов обогащенных витаминами и микронутриентами; </w:t>
      </w:r>
    </w:p>
    <w:p w:rsidR="001C73CD" w:rsidRPr="00A90852" w:rsidRDefault="001C73CD" w:rsidP="0025734E">
      <w:pPr>
        <w:jc w:val="both"/>
      </w:pPr>
      <w:r w:rsidRPr="00A90852">
        <w:t>- усилена система производственного контроля на этапах хранения, транспортировки и реализации продуктов питания в школьной столовой, с конечной целью добиться высокого качества и безопасности питания обучающихся.</w:t>
      </w:r>
    </w:p>
    <w:p w:rsidR="001C73CD" w:rsidRPr="00A90852" w:rsidRDefault="001C73CD" w:rsidP="0025734E">
      <w:pPr>
        <w:ind w:firstLine="709"/>
        <w:jc w:val="both"/>
      </w:pPr>
      <w:r w:rsidRPr="00A90852">
        <w:t xml:space="preserve">Работа по привитию навыков правильного питания обучающихся является важной частью деятельности педагогического коллектива. Педагогами постоянно проводится внеклассная воспитательная работа с учащимися по воспитанию культуры питания и ответственности за свое здоровье – это тематические классные часы и внеурочные </w:t>
      </w:r>
      <w:r w:rsidRPr="00A90852">
        <w:lastRenderedPageBreak/>
        <w:t>мероприятия по здоровому питанию, акции и часы общения по пропаганде правильного питания и ЗОЖ. Уделяется внимание культуре поведения учащихся во время приема пищи, соблюдению гигиенических требований. Оформлены информационные стенды по правильному и здоровому питанию.</w:t>
      </w:r>
    </w:p>
    <w:p w:rsidR="001C73CD" w:rsidRPr="00A90852" w:rsidRDefault="001C73CD" w:rsidP="0025734E">
      <w:pPr>
        <w:ind w:firstLine="709"/>
        <w:jc w:val="both"/>
      </w:pPr>
      <w:r w:rsidRPr="00A90852">
        <w:t xml:space="preserve">Среди родителей (законных представителей) обучающихся также постоянно  проводится  работа по воспитанию культуры  питания, пропаганде здорового образа жизни их детей, которая включает в себя проведение  родительских  собраний, родительского всеобуча, анкетирования, индивидуальных консультаций на темы «Родителям о здоровом питании ребенка», «Азбука здорового питания», «Довольны ли вы питанием детей в школьной столовой» и другие. </w:t>
      </w:r>
    </w:p>
    <w:p w:rsidR="001C73CD" w:rsidRPr="00A90852" w:rsidRDefault="001C73CD" w:rsidP="0025734E">
      <w:pPr>
        <w:ind w:firstLine="709"/>
        <w:jc w:val="both"/>
      </w:pPr>
      <w:r w:rsidRPr="00A90852">
        <w:t xml:space="preserve">Таким образом, анализ организации питания показал, что в образовательных организациях района проводится  планомерная работа по сохранению здоровья обучающихся, привитию навыков здорового образа жизни, по формированию культуры здорового питания, этике приема пищи. Уделяется внимание профилактике заболеваний, пищевых отравлений и инфекционных заболеваний. Ведется учет мнения родителей (законных представителей) и обучающихся по вопросам организации питания. </w:t>
      </w:r>
    </w:p>
    <w:p w:rsidR="001C73CD" w:rsidRPr="00A90852" w:rsidRDefault="001C73CD" w:rsidP="0025734E">
      <w:pPr>
        <w:ind w:firstLine="709"/>
        <w:jc w:val="both"/>
      </w:pPr>
      <w:r w:rsidRPr="00A90852">
        <w:t xml:space="preserve">В дальнейшем для того, чтобы </w:t>
      </w:r>
      <w:r w:rsidR="0025734E" w:rsidRPr="00A90852">
        <w:t>организовать качественное</w:t>
      </w:r>
      <w:r w:rsidRPr="00A90852">
        <w:t>, здоровое, безопасное питание обучающихся школы необходимо продолжить совместную работу школы и родителей, уделив особое внимание:</w:t>
      </w:r>
    </w:p>
    <w:p w:rsidR="001C73CD" w:rsidRPr="00A90852" w:rsidRDefault="001C73CD" w:rsidP="0025734E">
      <w:pPr>
        <w:ind w:firstLine="709"/>
        <w:jc w:val="both"/>
      </w:pPr>
      <w:r w:rsidRPr="00A90852">
        <w:t>- соблюдению санитарных требований и норм;</w:t>
      </w:r>
    </w:p>
    <w:p w:rsidR="001C73CD" w:rsidRPr="00A90852" w:rsidRDefault="001C73CD" w:rsidP="0025734E">
      <w:pPr>
        <w:ind w:firstLine="709"/>
        <w:jc w:val="both"/>
      </w:pPr>
      <w:r w:rsidRPr="00A90852">
        <w:t xml:space="preserve">-  ведению контроля организации питания с привлечением родительской общественности; </w:t>
      </w:r>
    </w:p>
    <w:p w:rsidR="001C73CD" w:rsidRPr="00A90852" w:rsidRDefault="001C73CD" w:rsidP="0025734E">
      <w:pPr>
        <w:ind w:firstLine="709"/>
        <w:jc w:val="both"/>
      </w:pPr>
      <w:r w:rsidRPr="00A90852">
        <w:t xml:space="preserve">- ведению мониторинга удовлетворенности качеством школьного питания; </w:t>
      </w:r>
    </w:p>
    <w:p w:rsidR="001C73CD" w:rsidRPr="00A90852" w:rsidRDefault="001C73CD" w:rsidP="0025734E">
      <w:pPr>
        <w:ind w:firstLine="709"/>
        <w:jc w:val="both"/>
        <w:rPr>
          <w:color w:val="000000" w:themeColor="text1"/>
        </w:rPr>
      </w:pPr>
      <w:r w:rsidRPr="00A90852">
        <w:t>- ведению разъяснительной работы среди учащихся и их родителей по формированию навыков и привычек к здоровому питанию и здоровому образу жизни.</w:t>
      </w:r>
    </w:p>
    <w:p w:rsidR="001C73CD" w:rsidRPr="00A90852" w:rsidRDefault="001C73CD" w:rsidP="001C73CD">
      <w:pPr>
        <w:ind w:left="-142" w:firstLine="567"/>
        <w:contextualSpacing/>
        <w:jc w:val="both"/>
        <w:rPr>
          <w:color w:val="000000" w:themeColor="text1"/>
        </w:rPr>
      </w:pPr>
    </w:p>
    <w:p w:rsidR="001C73CD" w:rsidRPr="00A90852" w:rsidRDefault="001C73CD" w:rsidP="001C73CD">
      <w:pPr>
        <w:ind w:left="-142" w:firstLine="567"/>
        <w:contextualSpacing/>
        <w:jc w:val="center"/>
        <w:rPr>
          <w:b/>
          <w:color w:val="000000" w:themeColor="text1"/>
        </w:rPr>
      </w:pPr>
      <w:r w:rsidRPr="00A90852">
        <w:rPr>
          <w:b/>
          <w:color w:val="000000" w:themeColor="text1"/>
        </w:rPr>
        <w:t>Организация оздоровления и отдыха детей.</w:t>
      </w:r>
    </w:p>
    <w:p w:rsidR="001C73CD" w:rsidRPr="00A90852" w:rsidRDefault="001C73CD" w:rsidP="001C73CD">
      <w:pPr>
        <w:ind w:left="-142" w:firstLine="567"/>
        <w:contextualSpacing/>
        <w:jc w:val="center"/>
        <w:rPr>
          <w:b/>
          <w:color w:val="000000" w:themeColor="text1"/>
        </w:rPr>
      </w:pPr>
    </w:p>
    <w:p w:rsidR="001C73CD" w:rsidRPr="00A90852" w:rsidRDefault="001C73CD" w:rsidP="008D0EA1">
      <w:pPr>
        <w:ind w:firstLine="993"/>
        <w:jc w:val="both"/>
      </w:pPr>
      <w:r w:rsidRPr="00A90852">
        <w:rPr>
          <w:color w:val="000000"/>
        </w:rPr>
        <w:t>П</w:t>
      </w:r>
      <w:r w:rsidRPr="00A90852">
        <w:t>роведение летней оздоровительной кампании детей и подростков является одним из важнейших направлений работы Отдела образования Администрации Веселовского района.</w:t>
      </w:r>
    </w:p>
    <w:p w:rsidR="001C73CD" w:rsidRPr="00A90852" w:rsidRDefault="001C73CD" w:rsidP="008D0EA1">
      <w:pPr>
        <w:ind w:firstLine="993"/>
        <w:jc w:val="both"/>
      </w:pPr>
      <w:r w:rsidRPr="00A90852">
        <w:t xml:space="preserve">Организация и обеспечение отдыха и оздоровления детей в муниципальных образовательных организациях Весёловского района в летний период 2022 года осуществлялась в соответствии с: </w:t>
      </w:r>
    </w:p>
    <w:p w:rsidR="001C73CD" w:rsidRPr="00A90852" w:rsidRDefault="001C73CD" w:rsidP="008D0EA1">
      <w:pPr>
        <w:ind w:firstLine="993"/>
        <w:jc w:val="both"/>
        <w:rPr>
          <w:bCs/>
          <w:color w:val="000000"/>
        </w:rPr>
      </w:pPr>
      <w:r w:rsidRPr="00A90852">
        <w:rPr>
          <w:rFonts w:eastAsia="Calibri"/>
        </w:rPr>
        <w:t>- дополнительным соглашением № 49-СО/1 от 28.01.2022 к Соглашению от 30.01.2020 № 49-СО между Министерством труда и социального развития Ростовской области и Администрацией Веселовского района о п</w:t>
      </w:r>
      <w:r w:rsidRPr="00A90852">
        <w:rPr>
          <w:bCs/>
          <w:color w:val="000000"/>
        </w:rPr>
        <w:t>редоставлении из областного бюджета субсидии для софинансирования расходных обязательств, возникающих при выполнении полномочий органов местного самоуправления по организации отдыха детей в каникулярное время;</w:t>
      </w:r>
    </w:p>
    <w:p w:rsidR="001C73CD" w:rsidRPr="00A90852" w:rsidRDefault="001C73CD" w:rsidP="008D0EA1">
      <w:pPr>
        <w:ind w:firstLine="993"/>
        <w:rPr>
          <w:rFonts w:eastAsia="Calibri"/>
        </w:rPr>
      </w:pPr>
      <w:r w:rsidRPr="00A90852">
        <w:rPr>
          <w:rFonts w:eastAsia="Calibri"/>
        </w:rPr>
        <w:t>- приказом Минобразования Ростовской области от 10.02.2022 № 126 «О подготовке к детской летней оздоровительной кампании в 2022 году»;</w:t>
      </w:r>
    </w:p>
    <w:p w:rsidR="001C73CD" w:rsidRPr="00A90852" w:rsidRDefault="001C73CD" w:rsidP="002056AF">
      <w:pPr>
        <w:ind w:firstLine="993"/>
        <w:jc w:val="both"/>
      </w:pPr>
      <w:r w:rsidRPr="00A90852">
        <w:t>Приказы Отдела образования Администрации Веселовского района от 16.02.2022 № 90 «О подготовке к летней оздоровительной кампании в 2022 году», 21.02.2022 № 97 «Об утверждении муниципального комплексного плана подготовки и проведения детской оздоровительной кампании в 2022 году» своевременно принимались к исполнению, были разработаны планы работы образовательных организаций, направленные на максимальный охват детей полезным отдыхом в период летних каникул.</w:t>
      </w:r>
    </w:p>
    <w:p w:rsidR="001C73CD" w:rsidRPr="00A90852" w:rsidRDefault="001C73CD" w:rsidP="00C93A20">
      <w:pPr>
        <w:ind w:firstLine="567"/>
        <w:jc w:val="center"/>
      </w:pPr>
      <w:r w:rsidRPr="00A90852">
        <w:rPr>
          <w:u w:val="single"/>
        </w:rPr>
        <w:t>Пришкольные оздоровительные лагеря</w:t>
      </w:r>
      <w:r w:rsidRPr="00A90852">
        <w:t>.</w:t>
      </w:r>
    </w:p>
    <w:p w:rsidR="001C73CD" w:rsidRPr="00A90852" w:rsidRDefault="001C73CD" w:rsidP="00C93A20">
      <w:pPr>
        <w:ind w:firstLine="567"/>
        <w:jc w:val="center"/>
      </w:pPr>
    </w:p>
    <w:p w:rsidR="001C73CD" w:rsidRPr="00A90852" w:rsidRDefault="001C73CD" w:rsidP="00C93A20">
      <w:pPr>
        <w:ind w:firstLine="567"/>
        <w:jc w:val="both"/>
      </w:pPr>
      <w:r w:rsidRPr="00A90852">
        <w:t xml:space="preserve">В рамках летней оздоровительной кампании в период с 01.06.2022 по 16.07.2022 была организована работа пришкольных оздоровительных лагерей с дневным пребыванием на базе 13 общеобразовательных школ. На обеспечение отдыха и оздоровления детей в </w:t>
      </w:r>
      <w:r w:rsidRPr="00A90852">
        <w:lastRenderedPageBreak/>
        <w:t>каникулярное время выделено 2 083,20 тыс.рублей, в том числе 1653,9 тыс.рублей за счет средств областного бюджета и 429,3 тыс.рублей – местного бюджета. Оздоровились и отдохнули 510 детей, что составило 100% от запланированного количества, из них оказавшиеся в трудной жизненной ситуации, состоящих на различных видах учета –34</w:t>
      </w:r>
      <w:r w:rsidRPr="00A90852">
        <w:rPr>
          <w:b/>
        </w:rPr>
        <w:t xml:space="preserve"> </w:t>
      </w:r>
      <w:r w:rsidRPr="00A90852">
        <w:t xml:space="preserve">человека. </w:t>
      </w:r>
    </w:p>
    <w:p w:rsidR="001C73CD" w:rsidRPr="00A90852" w:rsidRDefault="001C73CD" w:rsidP="00C93A20">
      <w:pPr>
        <w:ind w:firstLine="709"/>
        <w:jc w:val="both"/>
      </w:pPr>
      <w:r w:rsidRPr="00A90852">
        <w:t xml:space="preserve">Все сотрудники пришкольных лагерей прошли гигиеническую подготовку, аттестацию и медицинские осмотры. </w:t>
      </w:r>
    </w:p>
    <w:p w:rsidR="001C73CD" w:rsidRPr="00A90852" w:rsidRDefault="001C73CD" w:rsidP="00C93A20">
      <w:pPr>
        <w:ind w:firstLine="709"/>
        <w:jc w:val="both"/>
        <w:rPr>
          <w:color w:val="000000"/>
        </w:rPr>
      </w:pPr>
      <w:r w:rsidRPr="00A90852">
        <w:rPr>
          <w:color w:val="000000"/>
        </w:rPr>
        <w:t xml:space="preserve">В пришкольных лагерях созданы оптимальные условия для обеспечения жизнедеятельности и здоровья детей, предупреждения детского травматизма, несчастных случаев. </w:t>
      </w:r>
    </w:p>
    <w:p w:rsidR="001C73CD" w:rsidRPr="00A90852" w:rsidRDefault="001C73CD" w:rsidP="00C93A20">
      <w:pPr>
        <w:ind w:firstLine="709"/>
        <w:jc w:val="both"/>
        <w:rPr>
          <w:color w:val="000000"/>
        </w:rPr>
      </w:pPr>
      <w:r w:rsidRPr="00A90852">
        <w:rPr>
          <w:color w:val="000000"/>
        </w:rPr>
        <w:t>Особое внимание уделено:</w:t>
      </w:r>
    </w:p>
    <w:p w:rsidR="001C73CD" w:rsidRPr="00A90852" w:rsidRDefault="001C73CD" w:rsidP="00C93A20">
      <w:pPr>
        <w:ind w:firstLine="709"/>
        <w:jc w:val="both"/>
        <w:rPr>
          <w:color w:val="000000"/>
        </w:rPr>
      </w:pPr>
      <w:r w:rsidRPr="00A90852">
        <w:rPr>
          <w:color w:val="000000"/>
        </w:rPr>
        <w:t>- организации работы пришкольных лагерей в условиях сохранения рисков распространения новой коронавирусной инфекции (</w:t>
      </w:r>
      <w:r w:rsidRPr="00A90852">
        <w:rPr>
          <w:color w:val="000000"/>
          <w:lang w:val="en-US"/>
        </w:rPr>
        <w:t>COVID</w:t>
      </w:r>
      <w:r w:rsidRPr="00A90852">
        <w:rPr>
          <w:color w:val="000000"/>
        </w:rPr>
        <w:t>-19);</w:t>
      </w:r>
    </w:p>
    <w:p w:rsidR="001C73CD" w:rsidRPr="00A90852" w:rsidRDefault="001C73CD" w:rsidP="00C93A20">
      <w:pPr>
        <w:ind w:firstLine="709"/>
        <w:jc w:val="both"/>
        <w:rPr>
          <w:color w:val="000000"/>
        </w:rPr>
      </w:pPr>
      <w:r w:rsidRPr="00A90852">
        <w:rPr>
          <w:color w:val="000000"/>
        </w:rPr>
        <w:t>- организации полноценного питания детей;</w:t>
      </w:r>
    </w:p>
    <w:p w:rsidR="001C73CD" w:rsidRPr="00A90852" w:rsidRDefault="001C73CD" w:rsidP="00C93A20">
      <w:pPr>
        <w:ind w:firstLine="709"/>
        <w:jc w:val="both"/>
        <w:rPr>
          <w:color w:val="000000"/>
        </w:rPr>
      </w:pPr>
      <w:r w:rsidRPr="00A90852">
        <w:rPr>
          <w:color w:val="000000"/>
        </w:rPr>
        <w:t>-соблюдению требований противопожарной и антитеррористической безопасности;</w:t>
      </w:r>
    </w:p>
    <w:p w:rsidR="001C73CD" w:rsidRPr="00A90852" w:rsidRDefault="001C73CD" w:rsidP="00C93A20">
      <w:pPr>
        <w:ind w:firstLine="709"/>
        <w:jc w:val="both"/>
        <w:rPr>
          <w:color w:val="000000"/>
        </w:rPr>
      </w:pPr>
      <w:r w:rsidRPr="00A90852">
        <w:rPr>
          <w:color w:val="000000"/>
        </w:rPr>
        <w:t xml:space="preserve">- обеспечению безопасного отдыха детей во </w:t>
      </w:r>
      <w:r w:rsidR="00C93A20" w:rsidRPr="00A90852">
        <w:rPr>
          <w:color w:val="000000"/>
        </w:rPr>
        <w:t>время их</w:t>
      </w:r>
      <w:r w:rsidRPr="00A90852">
        <w:rPr>
          <w:color w:val="000000"/>
        </w:rPr>
        <w:t xml:space="preserve"> нахождения на пришкольных площадках с дневным пребыванием, профилактике инфекционных заболеваний среди школьников, предупреждению детского травматизма, несчастных случаев;</w:t>
      </w:r>
    </w:p>
    <w:p w:rsidR="001C73CD" w:rsidRPr="00A90852" w:rsidRDefault="001C73CD" w:rsidP="00C93A20">
      <w:pPr>
        <w:tabs>
          <w:tab w:val="left" w:pos="720"/>
          <w:tab w:val="left" w:pos="900"/>
        </w:tabs>
        <w:ind w:firstLine="720"/>
        <w:jc w:val="both"/>
      </w:pPr>
      <w:r w:rsidRPr="00A90852">
        <w:rPr>
          <w:color w:val="000000"/>
        </w:rPr>
        <w:t xml:space="preserve">- </w:t>
      </w:r>
      <w:r w:rsidRPr="00A90852">
        <w:t>страхованию детей на период их пребывания в пришкольных лагерях.</w:t>
      </w:r>
    </w:p>
    <w:p w:rsidR="001C73CD" w:rsidRPr="00A90852" w:rsidRDefault="001C73CD" w:rsidP="00C93A20">
      <w:pPr>
        <w:tabs>
          <w:tab w:val="left" w:pos="720"/>
          <w:tab w:val="left" w:pos="900"/>
        </w:tabs>
        <w:ind w:firstLine="720"/>
        <w:jc w:val="both"/>
      </w:pPr>
      <w:r w:rsidRPr="00A90852">
        <w:t>- системе воспитательной работы, направленной на воспитание патриотизма, дружбы между жителями разных национальностей, живущими в нашем районе.</w:t>
      </w:r>
    </w:p>
    <w:p w:rsidR="001C73CD" w:rsidRPr="00A90852" w:rsidRDefault="001C73CD" w:rsidP="00C93A20">
      <w:pPr>
        <w:tabs>
          <w:tab w:val="left" w:pos="720"/>
          <w:tab w:val="left" w:pos="900"/>
        </w:tabs>
        <w:ind w:firstLine="720"/>
        <w:jc w:val="both"/>
        <w:rPr>
          <w:color w:val="111111"/>
        </w:rPr>
      </w:pPr>
      <w:r w:rsidRPr="00A90852">
        <w:rPr>
          <w:color w:val="111111"/>
        </w:rPr>
        <w:t xml:space="preserve">Летняя оздоровительная кампания была организована совместными усилиями администрации школ, </w:t>
      </w:r>
      <w:r w:rsidRPr="00A90852">
        <w:rPr>
          <w:color w:val="000000"/>
        </w:rPr>
        <w:t xml:space="preserve">МБУ ДО Веселовский ЦТ, МБУ ДО Веселовский ДЮСШ, ОГИБДД Веселовского района, МБУЗ ЦРБ Веселовского района, ОНД и ПР по Веселовскому району УНД и ПР-ГУМЧС России по Ростовской области, ООУУП и ПДН ОМВД России по Веселовскому району, работников культуры,  и  всех учителей, принимающих участие в работе пришкольных лагерей. </w:t>
      </w:r>
      <w:r w:rsidRPr="00A90852">
        <w:rPr>
          <w:color w:val="111111"/>
        </w:rPr>
        <w:t xml:space="preserve">Содержание работы в лагерях дневного пребывания определили программы </w:t>
      </w:r>
      <w:r w:rsidRPr="00A90852">
        <w:t>«Путешествие вокруг света за 21 день», «Смена юных мастеров», «Юные друзья пожарных и спасателей»</w:t>
      </w:r>
      <w:r w:rsidRPr="00A90852">
        <w:rPr>
          <w:color w:val="111111"/>
        </w:rPr>
        <w:t xml:space="preserve">, в тематическом планировании которой  нашли место различные по форме и способу организации мероприятия.  Особенность планирования в лагерях – это наличие «изюминки» на каждый день. Каждый день – новая тема: «День знакомств», </w:t>
      </w:r>
      <w:r w:rsidRPr="00A90852">
        <w:t xml:space="preserve">Страна «Детство»,  </w:t>
      </w:r>
      <w:r w:rsidRPr="00A90852">
        <w:rPr>
          <w:color w:val="111111"/>
        </w:rPr>
        <w:t xml:space="preserve">«День сказки», «День взаимопонимания» и многие другие. В рамках тематических дней прошли профилактические мероприятия, подвижные игры, патриотические конкурсы и выставки, развлекательные конкурсы. В рамках реализации программ были организованы ежедневные утренние зарядки, спортивные конкурсы, игры и эстафеты, подвижные игры на свежем воздухе. Физкультурно-оздоровительные мероприятия проводились на спортивной площадке с использованием спортивного инвентаря - мячей, скакалок, обручей. Были оформлены уголки отрядов, уголки здоровья, стенды по правилам дорожного движения и пожарной безопасности. </w:t>
      </w:r>
    </w:p>
    <w:p w:rsidR="001C73CD" w:rsidRPr="00A90852" w:rsidRDefault="001C73CD" w:rsidP="00C93A20">
      <w:pPr>
        <w:spacing w:line="270" w:lineRule="atLeast"/>
        <w:ind w:firstLine="567"/>
        <w:jc w:val="both"/>
        <w:rPr>
          <w:color w:val="111111"/>
        </w:rPr>
      </w:pPr>
      <w:r w:rsidRPr="00A90852">
        <w:rPr>
          <w:color w:val="111111"/>
        </w:rPr>
        <w:t xml:space="preserve"> В 2022 году на базе пришкольных оздоровительных лагерей были проведены различные профильные смены:</w:t>
      </w:r>
    </w:p>
    <w:p w:rsidR="001C73CD" w:rsidRPr="00A90852" w:rsidRDefault="001C73CD" w:rsidP="00C93A20">
      <w:pPr>
        <w:spacing w:line="270" w:lineRule="atLeast"/>
        <w:ind w:firstLine="567"/>
        <w:jc w:val="both"/>
        <w:rPr>
          <w:color w:val="111111"/>
        </w:rPr>
      </w:pPr>
      <w:r w:rsidRPr="00A90852">
        <w:rPr>
          <w:color w:val="111111"/>
        </w:rPr>
        <w:t xml:space="preserve"> -  для детей с ОВЗ и детей – инвалидов с общим охватом 20 человек;</w:t>
      </w:r>
    </w:p>
    <w:p w:rsidR="001C73CD" w:rsidRPr="00A90852" w:rsidRDefault="001C73CD" w:rsidP="00C93A20">
      <w:pPr>
        <w:spacing w:line="270" w:lineRule="atLeast"/>
        <w:ind w:firstLine="567"/>
        <w:jc w:val="both"/>
        <w:rPr>
          <w:color w:val="111111"/>
        </w:rPr>
      </w:pPr>
      <w:r w:rsidRPr="00A90852">
        <w:rPr>
          <w:color w:val="111111"/>
        </w:rPr>
        <w:t>- для детей, состоящих на различных видах учета в органах и учреждениях системы профилактики – 8 человек.</w:t>
      </w:r>
    </w:p>
    <w:p w:rsidR="001C73CD" w:rsidRPr="00A90852" w:rsidRDefault="001C73CD" w:rsidP="00C93A20">
      <w:pPr>
        <w:spacing w:line="270" w:lineRule="atLeast"/>
        <w:ind w:firstLine="567"/>
        <w:jc w:val="both"/>
        <w:rPr>
          <w:color w:val="111111"/>
        </w:rPr>
      </w:pPr>
      <w:r w:rsidRPr="00A90852">
        <w:rPr>
          <w:color w:val="111111"/>
        </w:rPr>
        <w:t>Для развития творческих, профессиональных и специальных навыков были реализованы дополнительные общеразвивающие программы различной направленности (технической, естественнонаучной, физкультурно-спортивной, туристско-краеведческой).  </w:t>
      </w:r>
    </w:p>
    <w:p w:rsidR="001C73CD" w:rsidRPr="00A90852" w:rsidRDefault="001C73CD" w:rsidP="00C93A20">
      <w:pPr>
        <w:spacing w:line="270" w:lineRule="atLeast"/>
        <w:ind w:firstLine="567"/>
        <w:jc w:val="both"/>
        <w:rPr>
          <w:color w:val="111111"/>
        </w:rPr>
      </w:pPr>
      <w:r w:rsidRPr="00A90852">
        <w:rPr>
          <w:color w:val="111111"/>
        </w:rPr>
        <w:tab/>
        <w:t>Анализ деятельности лагерей дневного пребывания детей показал, что выполнены все поставленные задачи, охват обучающихся  от запланированного – 100%,  смена в лагерях прошла без травм и происшествий.</w:t>
      </w:r>
    </w:p>
    <w:p w:rsidR="001C73CD" w:rsidRPr="00A90852" w:rsidRDefault="001C73CD" w:rsidP="002056AF">
      <w:pPr>
        <w:spacing w:line="270" w:lineRule="atLeast"/>
        <w:ind w:firstLine="567"/>
        <w:jc w:val="both"/>
        <w:rPr>
          <w:color w:val="111111"/>
        </w:rPr>
      </w:pPr>
      <w:r w:rsidRPr="00A90852">
        <w:rPr>
          <w:color w:val="111111"/>
        </w:rPr>
        <w:t xml:space="preserve"> Достигнута главная цель – сотрудниками лагеря в целом были созданы условия для раскрытия творческих способностей  обучающихся  и укрепления здоровья детей через </w:t>
      </w:r>
      <w:r w:rsidRPr="00A90852">
        <w:rPr>
          <w:color w:val="111111"/>
        </w:rPr>
        <w:lastRenderedPageBreak/>
        <w:t>комплекс оздоровительных мероприятий и организацию спортивной и досуговой деятельности.</w:t>
      </w:r>
    </w:p>
    <w:p w:rsidR="001C73CD" w:rsidRPr="00A90852" w:rsidRDefault="001C73CD" w:rsidP="00C93A20">
      <w:pPr>
        <w:spacing w:line="270" w:lineRule="atLeast"/>
        <w:ind w:firstLine="567"/>
        <w:jc w:val="center"/>
        <w:rPr>
          <w:color w:val="111111"/>
          <w:u w:val="single"/>
        </w:rPr>
      </w:pPr>
      <w:r w:rsidRPr="00A90852">
        <w:rPr>
          <w:color w:val="111111"/>
          <w:u w:val="single"/>
        </w:rPr>
        <w:t>Малозатратные формы занятости</w:t>
      </w:r>
    </w:p>
    <w:p w:rsidR="001C73CD" w:rsidRPr="00A90852" w:rsidRDefault="001C73CD" w:rsidP="00C93A20">
      <w:pPr>
        <w:tabs>
          <w:tab w:val="left" w:pos="720"/>
          <w:tab w:val="left" w:pos="900"/>
        </w:tabs>
        <w:ind w:firstLine="720"/>
        <w:jc w:val="both"/>
      </w:pPr>
    </w:p>
    <w:p w:rsidR="001C73CD" w:rsidRPr="00A90852" w:rsidRDefault="001C73CD" w:rsidP="00C93A20">
      <w:pPr>
        <w:ind w:firstLine="567"/>
        <w:jc w:val="both"/>
        <w:rPr>
          <w:rFonts w:eastAsia="Calibri"/>
        </w:rPr>
      </w:pPr>
      <w:r w:rsidRPr="00A90852">
        <w:rPr>
          <w:rFonts w:eastAsia="Calibri"/>
        </w:rPr>
        <w:t>В целях обеспечения досуговой занятости несовершеннолетних (в том числе состоящих на различных видах учета) в летний период работали:</w:t>
      </w:r>
    </w:p>
    <w:p w:rsidR="001C73CD" w:rsidRPr="00A90852" w:rsidRDefault="001C73CD" w:rsidP="00C93A20">
      <w:pPr>
        <w:ind w:firstLine="567"/>
        <w:jc w:val="both"/>
        <w:rPr>
          <w:rFonts w:eastAsia="Calibri"/>
        </w:rPr>
      </w:pPr>
      <w:r w:rsidRPr="00A90852">
        <w:rPr>
          <w:rFonts w:eastAsia="Calibri"/>
        </w:rPr>
        <w:t xml:space="preserve">-  отделения МБУ ДО Веселовской ДЮСШ по видам спорта, согласно учебному плану. </w:t>
      </w:r>
    </w:p>
    <w:p w:rsidR="001C73CD" w:rsidRPr="00A90852" w:rsidRDefault="001C73CD" w:rsidP="00C93A20">
      <w:pPr>
        <w:widowControl w:val="0"/>
        <w:ind w:left="20" w:right="20" w:firstLine="547"/>
        <w:jc w:val="both"/>
        <w:rPr>
          <w:lang w:eastAsia="en-US"/>
        </w:rPr>
      </w:pPr>
      <w:r w:rsidRPr="00A90852">
        <w:rPr>
          <w:bCs/>
          <w:color w:val="000000"/>
          <w:shd w:val="clear" w:color="auto" w:fill="FFFFFF"/>
          <w:lang w:eastAsia="en-US"/>
        </w:rPr>
        <w:t xml:space="preserve">- </w:t>
      </w:r>
      <w:r w:rsidRPr="00A90852">
        <w:rPr>
          <w:lang w:eastAsia="en-US"/>
        </w:rPr>
        <w:t>МБУ ДО Веселовский ЦТ</w:t>
      </w:r>
      <w:r w:rsidRPr="00A90852">
        <w:rPr>
          <w:bCs/>
          <w:color w:val="000000"/>
          <w:shd w:val="clear" w:color="auto" w:fill="FFFFFF"/>
          <w:lang w:eastAsia="en-US"/>
        </w:rPr>
        <w:t xml:space="preserve"> организована</w:t>
      </w:r>
      <w:r w:rsidRPr="00A90852">
        <w:rPr>
          <w:b/>
          <w:bCs/>
          <w:color w:val="000000"/>
          <w:shd w:val="clear" w:color="auto" w:fill="FFFFFF"/>
          <w:lang w:eastAsia="en-US"/>
        </w:rPr>
        <w:t xml:space="preserve"> </w:t>
      </w:r>
      <w:r w:rsidRPr="00A90852">
        <w:rPr>
          <w:color w:val="000000"/>
          <w:shd w:val="clear" w:color="auto" w:fill="FFFFFF"/>
          <w:lang w:eastAsia="en-US"/>
        </w:rPr>
        <w:t xml:space="preserve">«Академия творческих каникул» для </w:t>
      </w:r>
      <w:r w:rsidRPr="00A90852">
        <w:rPr>
          <w:lang w:eastAsia="en-US"/>
        </w:rPr>
        <w:t>ребят 5-7 классов. Программа «Академия творческих каникул» разработана для одаренных и наиболее способных детей, увлеченных творчеством, с целью поощрения, обмена опытом и расширения сферы общения и взаимообогащения детей в процессе творческой и оздоровительной деятельности, с учетом запросов родителей и государственного заказа на оздоровление, воспитание и развитие подрастающего поколения.</w:t>
      </w:r>
    </w:p>
    <w:p w:rsidR="001C73CD" w:rsidRPr="00A90852" w:rsidRDefault="001C73CD" w:rsidP="002056AF">
      <w:pPr>
        <w:ind w:firstLine="567"/>
        <w:jc w:val="both"/>
      </w:pPr>
      <w:r w:rsidRPr="00A90852">
        <w:t>В школах района обеспечивается 100%-ная занятость детей «группы риска» в кружках и секциях учреждений дополнительного образования, волонтерском движении, организациях детского самоуправления. Кружки и секции, работающие только на бесплатной основе, открыты и на базе общеобразовательных организаций , а также в учреждениях культуры-МБУ ДО Веселовской ДШИ им.Н.Е.Сорокина в их деятельность вовлечены более 950 подростков.</w:t>
      </w:r>
      <w:r w:rsidRPr="00A90852">
        <w:rPr>
          <w:lang w:eastAsia="en-US"/>
        </w:rPr>
        <w:t xml:space="preserve"> </w:t>
      </w:r>
    </w:p>
    <w:p w:rsidR="001C73CD" w:rsidRPr="00A90852" w:rsidRDefault="001C73CD" w:rsidP="00C93A20">
      <w:pPr>
        <w:jc w:val="center"/>
        <w:textAlignment w:val="baseline"/>
        <w:rPr>
          <w:color w:val="000000"/>
          <w:u w:val="single"/>
        </w:rPr>
      </w:pPr>
      <w:r w:rsidRPr="00A90852">
        <w:rPr>
          <w:color w:val="000000"/>
          <w:u w:val="single"/>
        </w:rPr>
        <w:t>Загородные оздоровительные лагеря и санатории.</w:t>
      </w:r>
    </w:p>
    <w:p w:rsidR="001C73CD" w:rsidRPr="00A90852" w:rsidRDefault="001C73CD" w:rsidP="00C93A20">
      <w:pPr>
        <w:jc w:val="center"/>
        <w:textAlignment w:val="baseline"/>
        <w:rPr>
          <w:color w:val="000000"/>
        </w:rPr>
      </w:pPr>
    </w:p>
    <w:p w:rsidR="001C73CD" w:rsidRPr="002056AF" w:rsidRDefault="001C73CD" w:rsidP="002056AF">
      <w:pPr>
        <w:ind w:firstLine="567"/>
        <w:jc w:val="both"/>
        <w:textAlignment w:val="baseline"/>
      </w:pPr>
      <w:r w:rsidRPr="00A90852">
        <w:rPr>
          <w:color w:val="000000"/>
        </w:rPr>
        <w:t xml:space="preserve">Ещё одной формой летнего отдыха детей являются загородные оздоровительные лагеря и санатории. </w:t>
      </w:r>
      <w:r w:rsidRPr="00A90852">
        <w:t xml:space="preserve">В соответствии с приказом Минобразования Ростовской области от 18.05.2022 № 478 «Об организации отдыха детей, находящихся в трудной жизненной ситуации, по путевкам за счет средств областного бюджета» в период с 02.06.2022 по 15.08.2022  оздоровились  в санаторно-оздоровительных лагерях Неклиновского района по путевкам, предоставленным Минобразования Ростовской области </w:t>
      </w:r>
      <w:r w:rsidRPr="00A90852">
        <w:rPr>
          <w:b/>
        </w:rPr>
        <w:t>30 человек</w:t>
      </w:r>
      <w:r w:rsidRPr="00A90852">
        <w:t xml:space="preserve"> - это дети – сироты, находящиеся под опекой (попечительством) граждан, проживающих в приемных семьях, дети, находящиеся в трудной жизненной ситуации. </w:t>
      </w:r>
    </w:p>
    <w:p w:rsidR="001C73CD" w:rsidRPr="00A90852" w:rsidRDefault="001C73CD" w:rsidP="00C93A20">
      <w:pPr>
        <w:ind w:firstLine="993"/>
        <w:jc w:val="center"/>
        <w:rPr>
          <w:b/>
        </w:rPr>
      </w:pPr>
      <w:r w:rsidRPr="00A90852">
        <w:rPr>
          <w:b/>
        </w:rPr>
        <w:t>Организация трудоустройства подростков.</w:t>
      </w:r>
    </w:p>
    <w:p w:rsidR="001C73CD" w:rsidRPr="00A90852" w:rsidRDefault="001C73CD" w:rsidP="00C93A20">
      <w:pPr>
        <w:ind w:firstLine="993"/>
        <w:jc w:val="center"/>
        <w:rPr>
          <w:b/>
        </w:rPr>
      </w:pPr>
    </w:p>
    <w:p w:rsidR="001C73CD" w:rsidRPr="002056AF" w:rsidRDefault="001C73CD" w:rsidP="002056AF">
      <w:pPr>
        <w:jc w:val="both"/>
      </w:pPr>
      <w:r w:rsidRPr="00A90852">
        <w:t>Одним из важных направлений летней кампании является трудоустройство подростков</w:t>
      </w:r>
      <w:r w:rsidRPr="002056AF">
        <w:t>. Трудоустройство в свободное от учебы время - это востребованная форма занятости среди школьников. Это и трудовая адаптация подростков, и возможность заработка легальным путем.</w:t>
      </w:r>
    </w:p>
    <w:p w:rsidR="001C73CD" w:rsidRPr="002056AF" w:rsidRDefault="001C73CD" w:rsidP="002056AF">
      <w:pPr>
        <w:jc w:val="both"/>
      </w:pPr>
      <w:r w:rsidRPr="002056AF">
        <w:t>В целях привлечения несовершеннолетних граждан к трудовой занятости в период весенних и летних каникул в ЦЗН Веселовского района создаются рабочие места для временного трудоустройства несовершеннолетних граждан. Таким образом, в период весенних и летних каникул несовершеннолетние вовлекаются в трудовую деятельность.</w:t>
      </w:r>
    </w:p>
    <w:p w:rsidR="001C73CD" w:rsidRPr="00A90852" w:rsidRDefault="001C73CD" w:rsidP="00C93A20">
      <w:pPr>
        <w:ind w:firstLine="993"/>
        <w:jc w:val="both"/>
      </w:pPr>
      <w:r w:rsidRPr="002056AF">
        <w:t>Образовательными организациями района проводится следующая работа:</w:t>
      </w:r>
    </w:p>
    <w:p w:rsidR="001C73CD" w:rsidRPr="00A90852" w:rsidRDefault="001C73CD" w:rsidP="00C93A20">
      <w:pPr>
        <w:ind w:firstLine="993"/>
        <w:jc w:val="both"/>
      </w:pPr>
      <w:r w:rsidRPr="00A90852">
        <w:t>- выявление потребности во временном трудоустройстве среди несовершеннолетних обучающихся граждан;</w:t>
      </w:r>
    </w:p>
    <w:p w:rsidR="001C73CD" w:rsidRPr="00A90852" w:rsidRDefault="001C73CD" w:rsidP="00C93A20">
      <w:pPr>
        <w:ind w:firstLine="993"/>
        <w:jc w:val="both"/>
      </w:pPr>
      <w:r w:rsidRPr="00A90852">
        <w:t>- привлечение несовершеннолетних граждан к временному трудоустройству в свободное от учебы время;</w:t>
      </w:r>
    </w:p>
    <w:p w:rsidR="001C73CD" w:rsidRPr="00A90852" w:rsidRDefault="001C73CD" w:rsidP="00C93A20">
      <w:pPr>
        <w:ind w:firstLine="993"/>
        <w:jc w:val="both"/>
      </w:pPr>
      <w:r w:rsidRPr="00A90852">
        <w:t>- содействие в организации временного трудоустройства несовершеннолетних граждан, состоящих на различных видах учета;</w:t>
      </w:r>
    </w:p>
    <w:p w:rsidR="001C73CD" w:rsidRPr="00A90852" w:rsidRDefault="001C73CD" w:rsidP="00C93A20">
      <w:pPr>
        <w:ind w:firstLine="993"/>
        <w:jc w:val="both"/>
      </w:pPr>
      <w:r w:rsidRPr="00A90852">
        <w:t>- проведение разъяснительной работы с родителями обучающихся по вопросу трудоустройства несовершеннолетних обучающихся.</w:t>
      </w:r>
    </w:p>
    <w:p w:rsidR="00467D76" w:rsidRPr="00A90852" w:rsidRDefault="001C73CD" w:rsidP="00FA5FD5">
      <w:pPr>
        <w:ind w:firstLine="992"/>
        <w:jc w:val="both"/>
      </w:pPr>
      <w:r w:rsidRPr="00A90852">
        <w:rPr>
          <w:rFonts w:eastAsiaTheme="minorHAnsi"/>
          <w:lang w:eastAsia="en-US"/>
        </w:rPr>
        <w:t xml:space="preserve">В соответствии с постановлением Администрации Веселовского района от 20 января 2022 года № 16 в весенне-летний период трудоустроено 112  несовершеннолетних через центр занятости (в сравнении с 2021 годом – 78 человек). В основном это дети из малообеспеченных семей, дети «группы риска», семей, где один или оба родители </w:t>
      </w:r>
      <w:r w:rsidRPr="00A90852">
        <w:rPr>
          <w:rFonts w:eastAsiaTheme="minorHAnsi"/>
          <w:lang w:eastAsia="en-US"/>
        </w:rPr>
        <w:lastRenderedPageBreak/>
        <w:t>безработные. Н</w:t>
      </w:r>
      <w:r w:rsidRPr="00A90852">
        <w:t xml:space="preserve">а временную занятость несовершеннолетних детей в возрасте от 14 до 18 лет в 2022 году предусмотрено 180 тыс. рублей </w:t>
      </w:r>
      <w:r w:rsidRPr="00A90852">
        <w:rPr>
          <w:rFonts w:eastAsiaTheme="minorHAnsi"/>
          <w:lang w:eastAsia="en-US"/>
        </w:rPr>
        <w:t>(в сравнении с 2021 годом – 150 тыс.рублей)</w:t>
      </w:r>
      <w:r w:rsidRPr="00A90852">
        <w:t>.</w:t>
      </w:r>
    </w:p>
    <w:p w:rsidR="00467D76" w:rsidRPr="00A90852" w:rsidRDefault="004B28C9" w:rsidP="00467D76">
      <w:pPr>
        <w:jc w:val="both"/>
      </w:pPr>
      <w:r w:rsidRPr="00A90852">
        <w:t xml:space="preserve">               </w:t>
      </w:r>
      <w:r w:rsidR="00467D76" w:rsidRPr="00A90852">
        <w:t xml:space="preserve">В Веселовском районе вопросы анализа, обобщения и формирования сводного протокола по реализации мероприятий комплекса ГТО осуществляет муниципальный Центр тестирования по выполнению видов испытаний (тестов), нормативов, требований к оценке уровня знаний и умений в области физической культуры и спорта по программе Всероссийского физкультурно-спортивного комплекса «Готов к труду и обороне» (ГТО) (постановление администрации Веселовского  района  от 19 августа 2015 года № 255), Распоряжение Администрации Веселовского района от 15.01.2018 года № 12 «О создании рабочей группы по продвижению и реализации на территории Веселовского района ВФСК ГТО»)          </w:t>
      </w:r>
    </w:p>
    <w:p w:rsidR="00467D76" w:rsidRPr="00A90852" w:rsidRDefault="004B28C9" w:rsidP="00DC40B6">
      <w:pPr>
        <w:jc w:val="both"/>
      </w:pPr>
      <w:r w:rsidRPr="00A90852">
        <w:t xml:space="preserve">           За период 2022 года 55</w:t>
      </w:r>
      <w:r w:rsidR="00467D76" w:rsidRPr="00A90852">
        <w:t xml:space="preserve"> выпускникам 11 класса помимо аттестата были вручены золотые знаки ГТО, что позволило ребятам получить дополнительные баллы для поступления в высшие учебные заведения.</w:t>
      </w:r>
      <w:r w:rsidR="009C5F85" w:rsidRPr="00A90852">
        <w:t xml:space="preserve"> В течение года были организованы и проведены пропагандистские мероприятия:</w:t>
      </w:r>
    </w:p>
    <w:p w:rsidR="009C5F85" w:rsidRPr="00A90852" w:rsidRDefault="009C5F85" w:rsidP="00DC40B6">
      <w:pPr>
        <w:jc w:val="both"/>
      </w:pPr>
      <w:r w:rsidRPr="00A90852">
        <w:t>-муниципальный этап зимнего и летнего фестивалей  ВФСК ГТО- 245 человек;</w:t>
      </w:r>
    </w:p>
    <w:p w:rsidR="009C5F85" w:rsidRPr="00A90852" w:rsidRDefault="009C5F85" w:rsidP="00DC40B6">
      <w:pPr>
        <w:jc w:val="both"/>
      </w:pPr>
      <w:r w:rsidRPr="00A90852">
        <w:t>-участие в региональном этапе фестиваля ВФСК ГТО-8 человек;</w:t>
      </w:r>
    </w:p>
    <w:p w:rsidR="008B6371" w:rsidRPr="002056AF" w:rsidRDefault="009C5F85" w:rsidP="002056AF">
      <w:pPr>
        <w:jc w:val="both"/>
      </w:pPr>
      <w:r w:rsidRPr="00A90852">
        <w:t>-муниципальная акция «Мой первый класс, мой первый комплекс ГТО»-146 человек.</w:t>
      </w:r>
    </w:p>
    <w:p w:rsidR="00005A27" w:rsidRPr="00A90852" w:rsidRDefault="00005A27" w:rsidP="00005A27">
      <w:pPr>
        <w:jc w:val="center"/>
        <w:rPr>
          <w:b/>
        </w:rPr>
      </w:pPr>
      <w:r w:rsidRPr="00A90852">
        <w:rPr>
          <w:b/>
        </w:rPr>
        <w:t>Профилактика безнадзорности правонарушений.</w:t>
      </w:r>
    </w:p>
    <w:p w:rsidR="00005A27" w:rsidRPr="00A90852" w:rsidRDefault="00005A27" w:rsidP="00005A27">
      <w:pPr>
        <w:jc w:val="center"/>
        <w:rPr>
          <w:b/>
        </w:rPr>
      </w:pPr>
    </w:p>
    <w:p w:rsidR="00005A27" w:rsidRPr="00A90852" w:rsidRDefault="00005A27" w:rsidP="00005A27">
      <w:pPr>
        <w:tabs>
          <w:tab w:val="left" w:pos="0"/>
        </w:tabs>
        <w:jc w:val="both"/>
        <w:rPr>
          <w:rFonts w:eastAsia="Calibri"/>
        </w:rPr>
      </w:pPr>
      <w:r w:rsidRPr="00A90852">
        <w:tab/>
        <w:t xml:space="preserve">В Веселовском районе </w:t>
      </w:r>
      <w:r w:rsidRPr="00A90852">
        <w:rPr>
          <w:rFonts w:eastAsia="Calibri"/>
        </w:rPr>
        <w:t>ведется планомерная работа по профилактике  правонарушений</w:t>
      </w:r>
      <w:r w:rsidRPr="00A90852">
        <w:t xml:space="preserve">, которая </w:t>
      </w:r>
      <w:r w:rsidRPr="00A90852">
        <w:rPr>
          <w:rFonts w:eastAsia="Calibri"/>
        </w:rPr>
        <w:t>включает</w:t>
      </w:r>
      <w:r w:rsidRPr="00A90852">
        <w:t xml:space="preserve"> в себя</w:t>
      </w:r>
      <w:r w:rsidRPr="00A90852">
        <w:rPr>
          <w:rFonts w:eastAsia="Calibri"/>
        </w:rPr>
        <w:t xml:space="preserve"> мероприятия, направленные </w:t>
      </w:r>
      <w:r w:rsidRPr="00A90852">
        <w:t xml:space="preserve">на профилактику правонарушений и преступлений, </w:t>
      </w:r>
      <w:r w:rsidRPr="00A90852">
        <w:rPr>
          <w:rFonts w:eastAsia="Calibri"/>
        </w:rPr>
        <w:t xml:space="preserve"> самоволь</w:t>
      </w:r>
      <w:r w:rsidRPr="00A90852">
        <w:t xml:space="preserve">ных уходов и бродяжничества, на </w:t>
      </w:r>
      <w:r w:rsidRPr="00A90852">
        <w:rPr>
          <w:rFonts w:eastAsia="Calibri"/>
        </w:rPr>
        <w:t xml:space="preserve">формирование законопослушного поведения несовершеннолетних, охрану жизни и здоровья детей. </w:t>
      </w:r>
    </w:p>
    <w:p w:rsidR="00005A27" w:rsidRPr="00A90852" w:rsidRDefault="00005A27" w:rsidP="00005A27">
      <w:pPr>
        <w:tabs>
          <w:tab w:val="left" w:pos="0"/>
        </w:tabs>
        <w:jc w:val="both"/>
        <w:rPr>
          <w:rFonts w:eastAsia="Calibri"/>
        </w:rPr>
      </w:pPr>
      <w:r w:rsidRPr="00A90852">
        <w:rPr>
          <w:rFonts w:eastAsia="Calibri"/>
        </w:rPr>
        <w:tab/>
        <w:t>По состоянию на 01.12.2022  года на профилактическом учете в Едином областном банке данных семей, находящихся в социально-опасном положении, находится 27 семей, в них 71 несовершеннолетний детей.</w:t>
      </w:r>
    </w:p>
    <w:p w:rsidR="00005A27" w:rsidRPr="00A90852" w:rsidRDefault="00005A27" w:rsidP="00005A27">
      <w:pPr>
        <w:ind w:firstLine="708"/>
        <w:jc w:val="both"/>
      </w:pPr>
      <w:r w:rsidRPr="00A90852">
        <w:t>Поставлено в 2022 году  на профилактический учет в Единый областной банк данных семей, находящихся в социально-опасном положении 12 семей, в них 24 несовершеннолетних.</w:t>
      </w:r>
    </w:p>
    <w:p w:rsidR="00005A27" w:rsidRPr="00A90852" w:rsidRDefault="00005A27" w:rsidP="00005A27">
      <w:pPr>
        <w:ind w:firstLine="708"/>
        <w:jc w:val="both"/>
      </w:pPr>
      <w:r w:rsidRPr="00A90852">
        <w:t>Снято в 2022 году с профилактического учета из Единого областного банка данных семей, находящихся в социально-опасном положении 9 семей, в них 30 несовершеннолетних детей.</w:t>
      </w:r>
    </w:p>
    <w:p w:rsidR="00005A27" w:rsidRPr="00A90852" w:rsidRDefault="00005A27" w:rsidP="00005A27">
      <w:pPr>
        <w:ind w:firstLine="708"/>
        <w:jc w:val="both"/>
      </w:pPr>
      <w:r w:rsidRPr="00A90852">
        <w:t>Количество несовершеннолетних, состоящих на внутришкольном учете в образовательных организациях Веселовского района по состоянию на 31.12.2022 год составляет 18 несовершеннолетних.</w:t>
      </w:r>
    </w:p>
    <w:p w:rsidR="00005A27" w:rsidRPr="00A90852" w:rsidRDefault="00005A27" w:rsidP="00005A27">
      <w:pPr>
        <w:ind w:firstLine="708"/>
        <w:jc w:val="both"/>
      </w:pPr>
      <w:r w:rsidRPr="00A90852">
        <w:t>Количество несовершеннолетних, поставленных на внутришкольный учет в 2022 году составляет 18 несовершеннолетних.</w:t>
      </w:r>
    </w:p>
    <w:p w:rsidR="00005A27" w:rsidRPr="00A90852" w:rsidRDefault="00005A27" w:rsidP="00005A27">
      <w:pPr>
        <w:ind w:firstLine="708"/>
        <w:jc w:val="both"/>
      </w:pPr>
      <w:r w:rsidRPr="00A90852">
        <w:t>Количество несовершеннолетних, снятых в 2022 году с внутришкольного учета в связи с исправлением по результатам индивидуальной профилактической работы составляет 21 несовершеннолетний.</w:t>
      </w:r>
    </w:p>
    <w:p w:rsidR="00005A27" w:rsidRPr="00A90852" w:rsidRDefault="00005A27" w:rsidP="00005A27">
      <w:pPr>
        <w:ind w:firstLine="708"/>
        <w:jc w:val="both"/>
      </w:pPr>
      <w:r w:rsidRPr="00A90852">
        <w:t>По состоянию на 31.12.2022 года количество несовершеннолетних, состоящих на профилактическом  учете в КДН и ЗП Администрации Веселовского района составляет 18 человек.</w:t>
      </w:r>
    </w:p>
    <w:p w:rsidR="00005A27" w:rsidRPr="00A90852" w:rsidRDefault="00005A27" w:rsidP="00005A27">
      <w:pPr>
        <w:ind w:firstLine="708"/>
        <w:jc w:val="both"/>
      </w:pPr>
      <w:r w:rsidRPr="00A90852">
        <w:t>Поставлено в 2022 году на профилактический учет в КДН и ЗП Администрации Веселовского района 22 несовершеннолетних.</w:t>
      </w:r>
    </w:p>
    <w:p w:rsidR="00005A27" w:rsidRPr="00A90852" w:rsidRDefault="00005A27" w:rsidP="00005A27">
      <w:pPr>
        <w:ind w:firstLine="708"/>
        <w:jc w:val="both"/>
      </w:pPr>
      <w:r w:rsidRPr="00A90852">
        <w:t>Снято в 2022 году с профилактического учета в КДН и ЗП Администрации Веселовского района в связи с исправлением по результатам индивидуально-профилактической работы  18 несовершеннолетних.</w:t>
      </w:r>
    </w:p>
    <w:p w:rsidR="00005A27" w:rsidRPr="00A90852" w:rsidRDefault="00005A27" w:rsidP="00005A27">
      <w:pPr>
        <w:ind w:firstLine="708"/>
        <w:jc w:val="both"/>
      </w:pPr>
      <w:r w:rsidRPr="00A90852">
        <w:t>По состоянию на 31.12.2022 года количество несовершеннолетних, состоящих на профилактическом  учете в ПДН ОУУП ОМВД России по Веселовскому району составляет 18 человек.</w:t>
      </w:r>
    </w:p>
    <w:p w:rsidR="00005A27" w:rsidRPr="00A90852" w:rsidRDefault="00005A27" w:rsidP="00005A27">
      <w:pPr>
        <w:ind w:firstLine="708"/>
        <w:jc w:val="both"/>
      </w:pPr>
      <w:r w:rsidRPr="00A90852">
        <w:lastRenderedPageBreak/>
        <w:t>В 2022 году выявлено и поставлено на профилактический  учет в ПДН ОУУП ОМВД России по Веселовскому району 20 несовершеннолетних.</w:t>
      </w:r>
    </w:p>
    <w:p w:rsidR="00005A27" w:rsidRPr="00A90852" w:rsidRDefault="00005A27" w:rsidP="00005A27">
      <w:pPr>
        <w:ind w:firstLine="708"/>
        <w:jc w:val="both"/>
      </w:pPr>
      <w:r w:rsidRPr="00A90852">
        <w:t>Снято в 2022 году с профилактического  учета в ПДН ОУУП ОМВД России по Веселовскому району 13 несовершеннолетних.</w:t>
      </w:r>
    </w:p>
    <w:p w:rsidR="00005A27" w:rsidRPr="00A90852" w:rsidRDefault="00005A27" w:rsidP="00005A27">
      <w:pPr>
        <w:ind w:firstLine="708"/>
        <w:jc w:val="both"/>
      </w:pPr>
      <w:r w:rsidRPr="00A90852">
        <w:t>При работе с данными категориями семей и детей осуществляется постоянное взаимодействие с ОМВД России по Весёловскому району, КДН и ЗП при Администрации Весёловского района, ОГИБДД ОМВД России по Весёловскому району, МБУЗ ЦРБ, УСЗН, СРЦ в п. Весёлом и другими организациями, оказывающими помощь и поддержку населения</w:t>
      </w:r>
    </w:p>
    <w:p w:rsidR="00005A27" w:rsidRPr="00A90852" w:rsidRDefault="00005A27" w:rsidP="00005A27">
      <w:pPr>
        <w:ind w:firstLine="708"/>
        <w:jc w:val="both"/>
      </w:pPr>
      <w:r w:rsidRPr="00A90852">
        <w:t>Количество фактов самовольных уходов несовершеннолетними – не зафиксировано.</w:t>
      </w:r>
    </w:p>
    <w:p w:rsidR="00005A27" w:rsidRPr="00A90852" w:rsidRDefault="00005A27" w:rsidP="00005A27">
      <w:pPr>
        <w:ind w:firstLine="708"/>
        <w:jc w:val="both"/>
        <w:rPr>
          <w:b/>
          <w:u w:val="single"/>
        </w:rPr>
      </w:pPr>
      <w:r w:rsidRPr="00A90852">
        <w:t>Несовершеннолетними совершено 2 преступления.</w:t>
      </w:r>
    </w:p>
    <w:p w:rsidR="00005A27" w:rsidRPr="00A90852" w:rsidRDefault="00005A27" w:rsidP="00005A27">
      <w:pPr>
        <w:ind w:firstLine="708"/>
        <w:contextualSpacing/>
        <w:jc w:val="both"/>
      </w:pPr>
      <w:r w:rsidRPr="00A90852">
        <w:t>Количество фактов общественно-опасных деяний несовершеннолетними до достижения возраста привлечения к уголовной ответственности – не зафиксировано.</w:t>
      </w:r>
    </w:p>
    <w:p w:rsidR="00B13087" w:rsidRPr="00A90852" w:rsidRDefault="00B13087" w:rsidP="009F3977"/>
    <w:p w:rsidR="00FA5FD5" w:rsidRPr="00FA5FD5" w:rsidRDefault="00FA5FD5" w:rsidP="00FA5FD5">
      <w:pPr>
        <w:jc w:val="center"/>
        <w:rPr>
          <w:b/>
        </w:rPr>
      </w:pPr>
      <w:r w:rsidRPr="00FA5FD5">
        <w:rPr>
          <w:b/>
        </w:rPr>
        <w:t>Социальная защита детей-сирот и детей, оставшихся без попечения родителей.</w:t>
      </w:r>
    </w:p>
    <w:p w:rsidR="00FA5FD5" w:rsidRPr="00FA5FD5" w:rsidRDefault="00FA5FD5" w:rsidP="00FA5FD5">
      <w:pPr>
        <w:jc w:val="both"/>
      </w:pPr>
      <w:r w:rsidRPr="00FA5FD5">
        <w:t xml:space="preserve">В органе опеки и попечительства Отдела образования Администрации Веселовского района на конец 2022 года состоит 77 детей, из них 42 ребенка воспитываются в опекунских семьях, 31 ребенок в приемных семье и 4 ребенка находятся на добровольной опеке по заявлению родителей. </w:t>
      </w:r>
    </w:p>
    <w:p w:rsidR="00FA5FD5" w:rsidRPr="00FA5FD5" w:rsidRDefault="00FA5FD5" w:rsidP="00FA5FD5">
      <w:pPr>
        <w:jc w:val="both"/>
      </w:pPr>
      <w:r w:rsidRPr="00FA5FD5">
        <w:t>Ежемесячное денежное пособие на подопечных детей в 2022 году составляло 11396 рублей. Из 77 несовершеннолетних, состоящих на учете в органе опеки и попечительства, 56 детей получают ежемесячное денежное пособие.</w:t>
      </w:r>
    </w:p>
    <w:p w:rsidR="00FA5FD5" w:rsidRPr="00FA5FD5" w:rsidRDefault="00FA5FD5" w:rsidP="00FA5FD5">
      <w:pPr>
        <w:jc w:val="both"/>
      </w:pPr>
      <w:r w:rsidRPr="00FA5FD5">
        <w:t>В течение 2022 на территории Веселовского района было выявлено 3 несовершеннолетних детей, единственная мать которых умерла. Из других муниципалитетов прибыло 9 детей-сирот и детей, оставшихся без попечения родителей.</w:t>
      </w:r>
    </w:p>
    <w:p w:rsidR="00FA5FD5" w:rsidRPr="00FA5FD5" w:rsidRDefault="00FA5FD5" w:rsidP="00FA5FD5">
      <w:pPr>
        <w:jc w:val="both"/>
      </w:pPr>
      <w:r w:rsidRPr="00FA5FD5">
        <w:t>В 2022 году снято с учета в органе опеки и попечительства 15 человек, из них: в связи с достижением совершеннолетия 9 человек,  3 человек выбыли в другой муниципалитет, в отношении 3 детей установлено отцовство.</w:t>
      </w:r>
    </w:p>
    <w:p w:rsidR="00FA5FD5" w:rsidRPr="00FA5FD5" w:rsidRDefault="00FA5FD5" w:rsidP="00FA5FD5">
      <w:pPr>
        <w:jc w:val="both"/>
      </w:pPr>
      <w:r w:rsidRPr="00FA5FD5">
        <w:t>Из состоящих на учете в органе опеки и попечительства детей, 18 несовершеннолетних поступили в учреждения начального и среднего профессионального образования, 16 из них на полное государственное обеспечение.</w:t>
      </w:r>
    </w:p>
    <w:p w:rsidR="00FA5FD5" w:rsidRPr="00FA5FD5" w:rsidRDefault="00FA5FD5" w:rsidP="00FA5FD5">
      <w:pPr>
        <w:jc w:val="both"/>
      </w:pPr>
      <w:r w:rsidRPr="00FA5FD5">
        <w:t>В 2022 году была открыта 1 приемная семья, которая приняла к себе на воспитание 3 несовершеннолетних детей; 2 приемные семьи расширили свой количественный состав, приняв 4 детей.</w:t>
      </w:r>
    </w:p>
    <w:p w:rsidR="00FA5FD5" w:rsidRPr="00FA5FD5" w:rsidRDefault="00FA5FD5" w:rsidP="00FA5FD5">
      <w:pPr>
        <w:jc w:val="both"/>
      </w:pPr>
      <w:r w:rsidRPr="00FA5FD5">
        <w:t>Специалистами органа опеки и попечительства осуществляется контроль условий проживания и деятельности опекунов (попечителей), приемных родителей в соответствии с графиками проверок не менее двух раз в год, а также проводятся внеплановые проверки по требованию Минобразования Ростовской области.</w:t>
      </w:r>
    </w:p>
    <w:p w:rsidR="00FA5FD5" w:rsidRPr="00FA5FD5" w:rsidRDefault="00FA5FD5" w:rsidP="00FA5FD5">
      <w:pPr>
        <w:jc w:val="both"/>
      </w:pPr>
      <w:r w:rsidRPr="00FA5FD5">
        <w:t>Также ежегодно школьными и дошкольными педагогами-психологами проводится диагностика уровня комфортности пребывания ребенка-сироты и ребенка оставшегося без попечения родителей, в замещающей семье. Результаты диагностики направляются в орган опеки и попечительства района и вшиваются в личные дела подопечных.</w:t>
      </w:r>
    </w:p>
    <w:p w:rsidR="00FA5FD5" w:rsidRPr="00FA5FD5" w:rsidRDefault="00FA5FD5" w:rsidP="00FA5FD5">
      <w:pPr>
        <w:jc w:val="both"/>
      </w:pPr>
      <w:r w:rsidRPr="00FA5FD5">
        <w:t>В течение 2022 года специалистами органа опеки и попечительства проведено 3 родительских собрания с участием заместителя главы Администрации Веселовского района по социальным вопросам Нестерук Е.В. и заведующим Отделом образования Администрации Веселовского района Олексютк Т.В. Основными вопросами родительских собраний были: безопасность несовершеннолетних подопечных, организация отдыха и оздоровления, диспансеризация, расходование денежных средств, выделяемых на содержание подопечных детей, постановка на квартирный учет и обеспечение жилыми помещениями, получение основного общего, среднего, начального и среднего профессионального образования.</w:t>
      </w:r>
    </w:p>
    <w:p w:rsidR="00FA5FD5" w:rsidRPr="00FA5FD5" w:rsidRDefault="00FA5FD5" w:rsidP="00FA5FD5">
      <w:pPr>
        <w:jc w:val="both"/>
      </w:pPr>
      <w:r w:rsidRPr="00FA5FD5">
        <w:t xml:space="preserve">Органы опеки и попечительства свою деятельность осуществляют в тесном взаимодействии с ГКУСО РО Ёлкинским центром помощи. Специалистами центра </w:t>
      </w:r>
      <w:r w:rsidRPr="00FA5FD5">
        <w:lastRenderedPageBreak/>
        <w:t>осуществляется сопровождение замещающих семей, оказываются психологическая, педагогическая, социальная и юридическая помощь. В 2022 году специалистами ГКУ СО РО Елкинского центра помощи было проведено 2 выездных мероприятия на территории Веселовского района, в которых приняло участие 12 замещающих семей. А также проводились мероприятия непосредственно на территории Елкинского центра, в которых также принимали участие семьи и специалисты органа опеки и попечительства Веселовского района.</w:t>
      </w:r>
    </w:p>
    <w:p w:rsidR="00C95D74" w:rsidRPr="00634168" w:rsidRDefault="00C95D74" w:rsidP="00C95D74">
      <w:pPr>
        <w:jc w:val="center"/>
        <w:rPr>
          <w:b/>
        </w:rPr>
      </w:pPr>
    </w:p>
    <w:p w:rsidR="00005A27" w:rsidRPr="00634168" w:rsidRDefault="00005A27" w:rsidP="00005A27">
      <w:pPr>
        <w:jc w:val="center"/>
        <w:rPr>
          <w:b/>
        </w:rPr>
      </w:pPr>
      <w:r w:rsidRPr="00634168">
        <w:rPr>
          <w:b/>
        </w:rPr>
        <w:t>Защита жилищных прав детей-сирот и детей, оставшихся без попечения родителей.</w:t>
      </w:r>
    </w:p>
    <w:p w:rsidR="00005A27" w:rsidRPr="00634168" w:rsidRDefault="00005A27" w:rsidP="00005A27">
      <w:pPr>
        <w:ind w:firstLine="708"/>
        <w:jc w:val="both"/>
      </w:pPr>
      <w:r w:rsidRPr="00634168">
        <w:t>В 2022 году  Администрацией Веселовского района было приобретено 8 жилых помещений для граждан, относящихся к категории детей-сирот и детей, оставшихся без попечения родителей.</w:t>
      </w:r>
    </w:p>
    <w:p w:rsidR="00005A27" w:rsidRPr="00A90852" w:rsidRDefault="00005A27" w:rsidP="00005A27">
      <w:pPr>
        <w:ind w:firstLine="708"/>
        <w:jc w:val="both"/>
      </w:pPr>
      <w:r w:rsidRPr="00634168">
        <w:t>На приобретение жилых помещений для детей-сирот и детей, оставшихся без попечения родителей,  из областного и федерального бюджета была</w:t>
      </w:r>
      <w:r w:rsidRPr="00A90852">
        <w:t xml:space="preserve"> выделена субвенция в сумме 13 423 608,00 рублей.</w:t>
      </w:r>
    </w:p>
    <w:p w:rsidR="00005A27" w:rsidRPr="00A90852" w:rsidRDefault="00005A27" w:rsidP="00005A27">
      <w:pPr>
        <w:ind w:firstLine="708"/>
        <w:jc w:val="both"/>
      </w:pPr>
      <w:r w:rsidRPr="00A90852">
        <w:t>Заключено договоров найма специализированного жилого помещения с 9 гражданами.</w:t>
      </w:r>
    </w:p>
    <w:p w:rsidR="00005A27" w:rsidRPr="00A90852" w:rsidRDefault="00005A27" w:rsidP="00005A27">
      <w:pPr>
        <w:ind w:firstLine="708"/>
        <w:jc w:val="both"/>
      </w:pPr>
      <w:r w:rsidRPr="00A90852">
        <w:t>По состоянию на 31.12.2022 года в списке граждан, в отношении которых принято решение о включении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состоит 32 человека.</w:t>
      </w:r>
    </w:p>
    <w:p w:rsidR="00005A27" w:rsidRPr="00A90852" w:rsidRDefault="00005A27" w:rsidP="00005A27">
      <w:pPr>
        <w:ind w:firstLine="708"/>
        <w:jc w:val="both"/>
      </w:pPr>
      <w:r w:rsidRPr="00A90852">
        <w:t>Из них:</w:t>
      </w:r>
    </w:p>
    <w:p w:rsidR="00005A27" w:rsidRPr="00A90852" w:rsidRDefault="00005A27" w:rsidP="00005A27">
      <w:pPr>
        <w:ind w:firstLine="708"/>
        <w:jc w:val="both"/>
      </w:pPr>
      <w:r w:rsidRPr="00A90852">
        <w:t>- в возрасте от 14 до 18 лет – 26 человек;</w:t>
      </w:r>
    </w:p>
    <w:p w:rsidR="00005A27" w:rsidRPr="00A90852" w:rsidRDefault="00005A27" w:rsidP="00005A27">
      <w:pPr>
        <w:ind w:firstLine="708"/>
        <w:jc w:val="both"/>
      </w:pPr>
      <w:r w:rsidRPr="00A90852">
        <w:t>- в возрасте от 18 до 23 лет – 6 человек;</w:t>
      </w:r>
    </w:p>
    <w:p w:rsidR="00005A27" w:rsidRPr="00A90852" w:rsidRDefault="00005A27" w:rsidP="00005A27">
      <w:pPr>
        <w:ind w:firstLine="708"/>
        <w:jc w:val="both"/>
      </w:pPr>
      <w:r w:rsidRPr="00A90852">
        <w:t>- в возрасте старше 23 лет  - 0 человек.</w:t>
      </w:r>
    </w:p>
    <w:p w:rsidR="00005A27" w:rsidRPr="00A90852" w:rsidRDefault="00005A27" w:rsidP="00005A27">
      <w:pPr>
        <w:ind w:firstLine="708"/>
        <w:jc w:val="both"/>
      </w:pPr>
      <w:r w:rsidRPr="00A90852">
        <w:t>Поставлено на жилищный учет 7 детей-сирот и детей, оставшихся без попечения родителей, которые достигли возраста 14 лет и не имеют закрепленного жилого помещения, находящиеся в семьях опекунов, попечителей.</w:t>
      </w:r>
    </w:p>
    <w:p w:rsidR="00005A27" w:rsidRPr="00A90852" w:rsidRDefault="00005A27" w:rsidP="00005A27">
      <w:pPr>
        <w:ind w:firstLine="708"/>
        <w:jc w:val="both"/>
      </w:pPr>
      <w:r w:rsidRPr="00A90852">
        <w:t>Приватизировано лицами из числа детей-сирот и детей, оставшихся без попечения родителей, 20 жилых помещений.</w:t>
      </w:r>
    </w:p>
    <w:p w:rsidR="00005A27" w:rsidRPr="00A90852" w:rsidRDefault="00005A27" w:rsidP="00005A27">
      <w:pPr>
        <w:ind w:firstLine="708"/>
        <w:jc w:val="both"/>
      </w:pPr>
      <w:r w:rsidRPr="00A90852">
        <w:t>По состоянию на 31.12.2022 года обеспечены  жилыми помещениями по договорам найма специализированного жилого помещения 55 лиц из числа детей-сирот  и детей, оставшихся без попечения родителей.</w:t>
      </w:r>
    </w:p>
    <w:p w:rsidR="00005A27" w:rsidRPr="00A90852" w:rsidRDefault="00005A27" w:rsidP="00005A27">
      <w:pPr>
        <w:ind w:firstLine="708"/>
        <w:jc w:val="both"/>
      </w:pPr>
      <w:r w:rsidRPr="00A90852">
        <w:t>По результатам мониторинга 13 детей-сирот и детей, оставшиеся без попечения родителей, имеют в общей долевой  собственности закрепленное жилое помещение, расположенное на территории Веселовского района.</w:t>
      </w:r>
    </w:p>
    <w:p w:rsidR="00005A27" w:rsidRPr="00A90852" w:rsidRDefault="00005A27" w:rsidP="00005A27">
      <w:pPr>
        <w:ind w:firstLine="708"/>
        <w:jc w:val="both"/>
      </w:pPr>
      <w:r w:rsidRPr="00A90852">
        <w:t>10 детей-сирот и детей, оставшиеся без попечения родителей, имеют в общей долевой  собственности закрепленное жилое помещение, расположенное на территории других муниципалитетов.</w:t>
      </w:r>
    </w:p>
    <w:p w:rsidR="00A827FC" w:rsidRPr="00A90852" w:rsidRDefault="00A827FC" w:rsidP="002056AF">
      <w:pPr>
        <w:rPr>
          <w:b/>
        </w:rPr>
      </w:pPr>
    </w:p>
    <w:p w:rsidR="00A827FC" w:rsidRPr="00A90852" w:rsidRDefault="00A827FC" w:rsidP="00A827FC">
      <w:pPr>
        <w:ind w:left="-426"/>
        <w:jc w:val="center"/>
        <w:rPr>
          <w:b/>
        </w:rPr>
      </w:pPr>
      <w:r w:rsidRPr="00A90852">
        <w:rPr>
          <w:b/>
        </w:rPr>
        <w:t>Психолого-педагогическое сопровождение обучающихся в образовательных организациях района.</w:t>
      </w:r>
    </w:p>
    <w:p w:rsidR="00A827FC" w:rsidRPr="00A90852" w:rsidRDefault="00A827FC" w:rsidP="00A827FC">
      <w:pPr>
        <w:ind w:left="-426"/>
        <w:jc w:val="center"/>
        <w:rPr>
          <w:b/>
        </w:rPr>
      </w:pPr>
    </w:p>
    <w:p w:rsidR="00A827FC" w:rsidRPr="00A90852" w:rsidRDefault="00A827FC" w:rsidP="00A827FC">
      <w:pPr>
        <w:ind w:left="-426" w:firstLine="426"/>
        <w:jc w:val="both"/>
        <w:rPr>
          <w:rFonts w:eastAsia="Calibri"/>
          <w:lang w:eastAsia="en-US"/>
        </w:rPr>
      </w:pPr>
      <w:r w:rsidRPr="00A90852">
        <w:rPr>
          <w:rFonts w:eastAsia="Calibri"/>
          <w:lang w:eastAsia="en-US"/>
        </w:rPr>
        <w:t>С целью создания условий, способствующих сохранению и укреплению здоровья обучающихся, снижению рисков их дезадаптации, негативной социализации в образовательных организациях района действуют психолого-педагогическое сопровождение обучающихся.</w:t>
      </w:r>
    </w:p>
    <w:p w:rsidR="00A827FC" w:rsidRPr="00A90852" w:rsidRDefault="00A827FC" w:rsidP="00A827FC">
      <w:pPr>
        <w:ind w:left="-426" w:firstLine="426"/>
        <w:jc w:val="both"/>
        <w:rPr>
          <w:rFonts w:eastAsia="Calibri"/>
          <w:lang w:eastAsia="en-US"/>
        </w:rPr>
      </w:pPr>
      <w:r w:rsidRPr="00A90852">
        <w:rPr>
          <w:rFonts w:eastAsia="Calibri"/>
          <w:lang w:eastAsia="en-US"/>
        </w:rPr>
        <w:t xml:space="preserve">Всего в системе образования Веселовского района работает 16 педагогов-психологов: </w:t>
      </w:r>
    </w:p>
    <w:p w:rsidR="00A827FC" w:rsidRPr="00A90852" w:rsidRDefault="00A827FC" w:rsidP="00A827FC">
      <w:pPr>
        <w:ind w:left="-426"/>
        <w:jc w:val="both"/>
        <w:rPr>
          <w:rFonts w:eastAsia="Calibri"/>
          <w:lang w:eastAsia="en-US"/>
        </w:rPr>
      </w:pPr>
      <w:r w:rsidRPr="00A90852">
        <w:rPr>
          <w:rFonts w:eastAsia="Calibri"/>
          <w:lang w:eastAsia="en-US"/>
        </w:rPr>
        <w:t>- в дошкольных образовательных организациях – 1 чел.;</w:t>
      </w:r>
    </w:p>
    <w:p w:rsidR="00A827FC" w:rsidRPr="00A90852" w:rsidRDefault="00A827FC" w:rsidP="00A827FC">
      <w:pPr>
        <w:ind w:left="-426"/>
        <w:jc w:val="both"/>
        <w:rPr>
          <w:rFonts w:eastAsia="Calibri"/>
          <w:lang w:eastAsia="en-US"/>
        </w:rPr>
      </w:pPr>
      <w:r w:rsidRPr="00A90852">
        <w:rPr>
          <w:rFonts w:eastAsia="Calibri"/>
          <w:lang w:eastAsia="en-US"/>
        </w:rPr>
        <w:t>- в общеобразовательных организациях – 14 чел.;</w:t>
      </w:r>
    </w:p>
    <w:p w:rsidR="00A827FC" w:rsidRPr="00A90852" w:rsidRDefault="00A827FC" w:rsidP="00A827FC">
      <w:pPr>
        <w:ind w:left="-426"/>
        <w:jc w:val="both"/>
        <w:rPr>
          <w:rFonts w:eastAsia="Calibri"/>
          <w:lang w:eastAsia="en-US"/>
        </w:rPr>
      </w:pPr>
      <w:r w:rsidRPr="00A90852">
        <w:rPr>
          <w:rFonts w:eastAsia="Calibri"/>
          <w:lang w:eastAsia="en-US"/>
        </w:rPr>
        <w:t>- в организациях дополнительного образования – 1 чел.</w:t>
      </w:r>
    </w:p>
    <w:p w:rsidR="00A827FC" w:rsidRPr="00A90852" w:rsidRDefault="00A827FC" w:rsidP="00A827FC">
      <w:pPr>
        <w:ind w:left="-426"/>
        <w:jc w:val="both"/>
        <w:rPr>
          <w:rFonts w:eastAsia="Calibri"/>
          <w:lang w:eastAsia="en-US"/>
        </w:rPr>
      </w:pPr>
      <w:r w:rsidRPr="00A90852">
        <w:rPr>
          <w:rFonts w:eastAsia="Calibri"/>
          <w:lang w:eastAsia="en-US"/>
        </w:rPr>
        <w:t>Распределение по возрасту:</w:t>
      </w:r>
    </w:p>
    <w:p w:rsidR="00A827FC" w:rsidRPr="00A90852" w:rsidRDefault="00A827FC" w:rsidP="00A827FC">
      <w:pPr>
        <w:ind w:left="-426"/>
        <w:jc w:val="both"/>
        <w:rPr>
          <w:rFonts w:eastAsia="Calibri"/>
          <w:lang w:eastAsia="en-US"/>
        </w:rPr>
      </w:pPr>
      <w:r w:rsidRPr="00A90852">
        <w:rPr>
          <w:rFonts w:eastAsia="Calibri"/>
          <w:lang w:eastAsia="en-US"/>
        </w:rPr>
        <w:lastRenderedPageBreak/>
        <w:t>- от 21 до 30 лет – 1 чел.,</w:t>
      </w:r>
    </w:p>
    <w:p w:rsidR="00A827FC" w:rsidRPr="00A90852" w:rsidRDefault="00A827FC" w:rsidP="00A827FC">
      <w:pPr>
        <w:ind w:left="-426"/>
        <w:jc w:val="both"/>
        <w:rPr>
          <w:rFonts w:eastAsia="Calibri"/>
          <w:lang w:eastAsia="en-US"/>
        </w:rPr>
      </w:pPr>
      <w:r w:rsidRPr="00A90852">
        <w:rPr>
          <w:rFonts w:eastAsia="Calibri"/>
          <w:lang w:eastAsia="en-US"/>
        </w:rPr>
        <w:t>- от 31 до 40 лет – 6 чел.,</w:t>
      </w:r>
    </w:p>
    <w:p w:rsidR="00A827FC" w:rsidRPr="00A90852" w:rsidRDefault="00A827FC" w:rsidP="00A827FC">
      <w:pPr>
        <w:ind w:left="-426"/>
        <w:jc w:val="both"/>
        <w:rPr>
          <w:rFonts w:eastAsia="Calibri"/>
          <w:lang w:eastAsia="en-US"/>
        </w:rPr>
      </w:pPr>
      <w:r w:rsidRPr="00A90852">
        <w:rPr>
          <w:rFonts w:eastAsia="Calibri"/>
          <w:lang w:eastAsia="en-US"/>
        </w:rPr>
        <w:t xml:space="preserve">- от 41 до 50 лет – 6 чел., </w:t>
      </w:r>
    </w:p>
    <w:p w:rsidR="00A827FC" w:rsidRPr="00A90852" w:rsidRDefault="00A827FC" w:rsidP="00A827FC">
      <w:pPr>
        <w:ind w:left="-426"/>
        <w:jc w:val="both"/>
        <w:rPr>
          <w:rFonts w:eastAsia="Calibri"/>
          <w:lang w:eastAsia="en-US"/>
        </w:rPr>
      </w:pPr>
      <w:r w:rsidRPr="00A90852">
        <w:rPr>
          <w:rFonts w:eastAsia="Calibri"/>
          <w:lang w:eastAsia="en-US"/>
        </w:rPr>
        <w:t>- от51 до 60 лет – 3 чел.</w:t>
      </w:r>
    </w:p>
    <w:p w:rsidR="00A827FC" w:rsidRPr="00A90852" w:rsidRDefault="00A827FC" w:rsidP="00A827FC">
      <w:pPr>
        <w:ind w:left="-426"/>
        <w:jc w:val="both"/>
        <w:rPr>
          <w:rFonts w:eastAsia="Calibri"/>
          <w:lang w:eastAsia="en-US"/>
        </w:rPr>
      </w:pPr>
      <w:r w:rsidRPr="00A90852">
        <w:rPr>
          <w:rFonts w:eastAsia="Calibri"/>
          <w:lang w:eastAsia="en-US"/>
        </w:rPr>
        <w:t>Из них работают:</w:t>
      </w:r>
    </w:p>
    <w:p w:rsidR="00A827FC" w:rsidRPr="00A90852" w:rsidRDefault="00A827FC" w:rsidP="00A827FC">
      <w:pPr>
        <w:ind w:left="-426"/>
        <w:jc w:val="both"/>
        <w:rPr>
          <w:rFonts w:eastAsia="Calibri"/>
          <w:lang w:eastAsia="en-US"/>
        </w:rPr>
      </w:pPr>
      <w:r w:rsidRPr="00A90852">
        <w:rPr>
          <w:rFonts w:eastAsia="Calibri"/>
          <w:lang w:eastAsia="en-US"/>
        </w:rPr>
        <w:t>- по основному месту работы – 8 чел.,</w:t>
      </w:r>
    </w:p>
    <w:p w:rsidR="00A827FC" w:rsidRPr="00A90852" w:rsidRDefault="00A827FC" w:rsidP="00A827FC">
      <w:pPr>
        <w:ind w:left="-426"/>
        <w:jc w:val="both"/>
        <w:rPr>
          <w:rFonts w:eastAsia="Calibri"/>
          <w:lang w:eastAsia="en-US"/>
        </w:rPr>
      </w:pPr>
      <w:r w:rsidRPr="00A90852">
        <w:rPr>
          <w:rFonts w:eastAsia="Calibri"/>
          <w:lang w:eastAsia="en-US"/>
        </w:rPr>
        <w:t>- внутреннее совместительство – 6 чел.,</w:t>
      </w:r>
    </w:p>
    <w:p w:rsidR="00A827FC" w:rsidRPr="00A90852" w:rsidRDefault="00A827FC" w:rsidP="00A827FC">
      <w:pPr>
        <w:ind w:left="-426"/>
        <w:jc w:val="both"/>
        <w:rPr>
          <w:rFonts w:eastAsia="Calibri"/>
          <w:lang w:eastAsia="en-US"/>
        </w:rPr>
      </w:pPr>
      <w:r w:rsidRPr="00A90852">
        <w:rPr>
          <w:rFonts w:eastAsia="Calibri"/>
          <w:lang w:eastAsia="en-US"/>
        </w:rPr>
        <w:t>- внешнее совместительство – 1 чел.,</w:t>
      </w:r>
    </w:p>
    <w:p w:rsidR="00A827FC" w:rsidRPr="00A90852" w:rsidRDefault="00A827FC" w:rsidP="00A827FC">
      <w:pPr>
        <w:ind w:left="-426"/>
        <w:jc w:val="both"/>
        <w:rPr>
          <w:rFonts w:eastAsia="Calibri"/>
          <w:lang w:eastAsia="en-US"/>
        </w:rPr>
      </w:pPr>
      <w:r w:rsidRPr="00A90852">
        <w:rPr>
          <w:rFonts w:eastAsia="Calibri"/>
          <w:lang w:eastAsia="en-US"/>
        </w:rPr>
        <w:t>- совмещение – 1 чел.</w:t>
      </w:r>
    </w:p>
    <w:p w:rsidR="00A827FC" w:rsidRPr="00A90852" w:rsidRDefault="00A827FC" w:rsidP="00A827FC">
      <w:pPr>
        <w:ind w:left="-426" w:firstLine="426"/>
        <w:jc w:val="both"/>
        <w:rPr>
          <w:rFonts w:eastAsia="Calibri"/>
          <w:lang w:eastAsia="en-US"/>
        </w:rPr>
      </w:pPr>
      <w:r w:rsidRPr="00A90852">
        <w:rPr>
          <w:rFonts w:eastAsia="Calibri"/>
          <w:lang w:eastAsia="en-US"/>
        </w:rPr>
        <w:t xml:space="preserve"> Уровень профессиональной подготовки, квалификации и профессиональной компетентности педагогов-психологов следующий:</w:t>
      </w:r>
    </w:p>
    <w:p w:rsidR="00A827FC" w:rsidRPr="00A90852" w:rsidRDefault="00A827FC" w:rsidP="00A827FC">
      <w:pPr>
        <w:ind w:left="-426" w:firstLine="426"/>
        <w:jc w:val="both"/>
        <w:rPr>
          <w:rFonts w:eastAsia="Calibri"/>
          <w:lang w:eastAsia="en-US"/>
        </w:rPr>
      </w:pPr>
      <w:r w:rsidRPr="00A90852">
        <w:rPr>
          <w:rFonts w:eastAsia="Calibri"/>
          <w:lang w:eastAsia="en-US"/>
        </w:rPr>
        <w:t>- имеют образование по направлению подготовки «Педагогика и психология» среднее профессиональное – 5 чел., высшее профессиональное – 6 чел.;</w:t>
      </w:r>
    </w:p>
    <w:p w:rsidR="00A827FC" w:rsidRPr="00A90852" w:rsidRDefault="00A827FC" w:rsidP="00A827FC">
      <w:pPr>
        <w:ind w:left="-426" w:firstLine="426"/>
        <w:jc w:val="both"/>
        <w:rPr>
          <w:rFonts w:eastAsia="Calibri"/>
          <w:lang w:eastAsia="en-US"/>
        </w:rPr>
      </w:pPr>
      <w:r w:rsidRPr="00A90852">
        <w:rPr>
          <w:rFonts w:eastAsia="Calibri"/>
          <w:lang w:eastAsia="en-US"/>
        </w:rPr>
        <w:t>- высшее педагогическое образование с профессиональной переподготовкой по психологии – 4 чел.;</w:t>
      </w:r>
    </w:p>
    <w:p w:rsidR="00A827FC" w:rsidRPr="00A90852" w:rsidRDefault="00A827FC" w:rsidP="00A827FC">
      <w:pPr>
        <w:ind w:left="-426" w:firstLine="426"/>
        <w:jc w:val="both"/>
        <w:rPr>
          <w:rFonts w:eastAsia="Calibri"/>
          <w:lang w:eastAsia="en-US"/>
        </w:rPr>
      </w:pPr>
      <w:r w:rsidRPr="00A90852">
        <w:rPr>
          <w:rFonts w:eastAsia="Calibri"/>
          <w:lang w:eastAsia="en-US"/>
        </w:rPr>
        <w:t>- высшее непедагогическое образование с профессиональной переподготовкой по психологии – 1 чел.</w:t>
      </w:r>
    </w:p>
    <w:p w:rsidR="00A827FC" w:rsidRPr="00A90852" w:rsidRDefault="00A827FC" w:rsidP="00A827FC">
      <w:pPr>
        <w:ind w:left="-426" w:firstLine="426"/>
        <w:jc w:val="both"/>
        <w:rPr>
          <w:rFonts w:eastAsia="Calibri"/>
          <w:lang w:eastAsia="en-US"/>
        </w:rPr>
      </w:pPr>
      <w:r w:rsidRPr="00A90852">
        <w:rPr>
          <w:rFonts w:eastAsia="Calibri"/>
          <w:lang w:eastAsia="en-US"/>
        </w:rPr>
        <w:t>Распределение по стажу работы в должности педагога-психолога:</w:t>
      </w:r>
    </w:p>
    <w:p w:rsidR="00A827FC" w:rsidRPr="00A90852" w:rsidRDefault="00A827FC" w:rsidP="00A827FC">
      <w:pPr>
        <w:ind w:left="-426" w:firstLine="426"/>
        <w:jc w:val="both"/>
        <w:rPr>
          <w:rFonts w:eastAsia="Calibri"/>
          <w:lang w:eastAsia="en-US"/>
        </w:rPr>
      </w:pPr>
      <w:r w:rsidRPr="00A90852">
        <w:rPr>
          <w:rFonts w:eastAsia="Calibri"/>
          <w:lang w:eastAsia="en-US"/>
        </w:rPr>
        <w:t>- до 3 лет – 3 чел.,</w:t>
      </w:r>
    </w:p>
    <w:p w:rsidR="00A827FC" w:rsidRPr="00A90852" w:rsidRDefault="00A827FC" w:rsidP="00A827FC">
      <w:pPr>
        <w:ind w:left="-426" w:firstLine="426"/>
        <w:jc w:val="both"/>
        <w:rPr>
          <w:rFonts w:eastAsia="Calibri"/>
          <w:lang w:eastAsia="en-US"/>
        </w:rPr>
      </w:pPr>
      <w:r w:rsidRPr="00A90852">
        <w:rPr>
          <w:rFonts w:eastAsia="Calibri"/>
          <w:lang w:eastAsia="en-US"/>
        </w:rPr>
        <w:t>- от 3 до 5 лет – 4 чел.,</w:t>
      </w:r>
    </w:p>
    <w:p w:rsidR="00A827FC" w:rsidRPr="00A90852" w:rsidRDefault="00A827FC" w:rsidP="00A827FC">
      <w:pPr>
        <w:ind w:left="-426" w:firstLine="426"/>
        <w:jc w:val="both"/>
        <w:rPr>
          <w:rFonts w:eastAsia="Calibri"/>
          <w:lang w:eastAsia="en-US"/>
        </w:rPr>
      </w:pPr>
      <w:r w:rsidRPr="00A90852">
        <w:rPr>
          <w:rFonts w:eastAsia="Calibri"/>
          <w:lang w:eastAsia="en-US"/>
        </w:rPr>
        <w:t>- от 5 до 10 лет – 4 чел.,</w:t>
      </w:r>
    </w:p>
    <w:p w:rsidR="00A827FC" w:rsidRPr="00A90852" w:rsidRDefault="00A827FC" w:rsidP="00A827FC">
      <w:pPr>
        <w:ind w:left="-426" w:firstLine="426"/>
        <w:jc w:val="both"/>
        <w:rPr>
          <w:rFonts w:eastAsia="Calibri"/>
          <w:lang w:eastAsia="en-US"/>
        </w:rPr>
      </w:pPr>
      <w:r w:rsidRPr="00A90852">
        <w:rPr>
          <w:rFonts w:eastAsia="Calibri"/>
          <w:lang w:eastAsia="en-US"/>
        </w:rPr>
        <w:t>- от 10 до 20 лет – 3 чел.,</w:t>
      </w:r>
    </w:p>
    <w:p w:rsidR="00A827FC" w:rsidRPr="00A90852" w:rsidRDefault="00A827FC" w:rsidP="00A827FC">
      <w:pPr>
        <w:ind w:left="-426" w:firstLine="426"/>
        <w:jc w:val="both"/>
        <w:rPr>
          <w:rFonts w:eastAsia="Calibri"/>
          <w:lang w:eastAsia="en-US"/>
        </w:rPr>
      </w:pPr>
      <w:r w:rsidRPr="00A90852">
        <w:rPr>
          <w:rFonts w:eastAsia="Calibri"/>
          <w:lang w:eastAsia="en-US"/>
        </w:rPr>
        <w:t>- от 20 до 30 лет – 2 чел.</w:t>
      </w:r>
    </w:p>
    <w:p w:rsidR="00A827FC" w:rsidRPr="00A90852" w:rsidRDefault="00A827FC" w:rsidP="00A827FC">
      <w:pPr>
        <w:ind w:left="-426" w:firstLine="426"/>
        <w:jc w:val="both"/>
        <w:rPr>
          <w:rFonts w:eastAsia="Calibri"/>
          <w:lang w:eastAsia="en-US"/>
        </w:rPr>
      </w:pPr>
      <w:r w:rsidRPr="00A90852">
        <w:rPr>
          <w:rFonts w:eastAsia="Calibri"/>
          <w:lang w:eastAsia="en-US"/>
        </w:rPr>
        <w:t>Имеют квалификационную категорию:</w:t>
      </w:r>
    </w:p>
    <w:p w:rsidR="00A827FC" w:rsidRPr="00A90852" w:rsidRDefault="00A827FC" w:rsidP="00A827FC">
      <w:pPr>
        <w:ind w:left="-426" w:firstLine="426"/>
        <w:jc w:val="both"/>
        <w:rPr>
          <w:rFonts w:eastAsia="Calibri"/>
          <w:lang w:eastAsia="en-US"/>
        </w:rPr>
      </w:pPr>
      <w:r w:rsidRPr="00A90852">
        <w:rPr>
          <w:rFonts w:eastAsia="Calibri"/>
          <w:lang w:eastAsia="en-US"/>
        </w:rPr>
        <w:t>- высшую – 2 чел.,</w:t>
      </w:r>
    </w:p>
    <w:p w:rsidR="00A827FC" w:rsidRPr="00A90852" w:rsidRDefault="00A827FC" w:rsidP="00A827FC">
      <w:pPr>
        <w:ind w:left="-426" w:firstLine="426"/>
        <w:jc w:val="both"/>
        <w:rPr>
          <w:rFonts w:eastAsia="Calibri"/>
          <w:lang w:eastAsia="en-US"/>
        </w:rPr>
      </w:pPr>
      <w:r w:rsidRPr="00A90852">
        <w:rPr>
          <w:rFonts w:eastAsia="Calibri"/>
          <w:lang w:eastAsia="en-US"/>
        </w:rPr>
        <w:t>- первую – 2 чел.,</w:t>
      </w:r>
    </w:p>
    <w:p w:rsidR="00A827FC" w:rsidRPr="00A90852" w:rsidRDefault="00A827FC" w:rsidP="00A827FC">
      <w:pPr>
        <w:ind w:left="-426" w:firstLine="426"/>
        <w:jc w:val="both"/>
        <w:rPr>
          <w:rFonts w:eastAsia="Calibri"/>
          <w:lang w:eastAsia="en-US"/>
        </w:rPr>
      </w:pPr>
      <w:r w:rsidRPr="00A90852">
        <w:rPr>
          <w:rFonts w:eastAsia="Calibri"/>
          <w:lang w:eastAsia="en-US"/>
        </w:rPr>
        <w:t>- соответствие занимаемой должности – 5 чел.,</w:t>
      </w:r>
    </w:p>
    <w:p w:rsidR="00A827FC" w:rsidRPr="00A90852" w:rsidRDefault="00A827FC" w:rsidP="00A827FC">
      <w:pPr>
        <w:ind w:left="-426" w:firstLine="426"/>
        <w:jc w:val="both"/>
        <w:rPr>
          <w:rFonts w:eastAsia="Calibri"/>
          <w:lang w:eastAsia="en-US"/>
        </w:rPr>
      </w:pPr>
      <w:r w:rsidRPr="00A90852">
        <w:rPr>
          <w:rFonts w:eastAsia="Calibri"/>
          <w:lang w:eastAsia="en-US"/>
        </w:rPr>
        <w:t xml:space="preserve">- отсутствие категории - молодой специалист (с опытом работы до 3-х лет) – 1 чел., </w:t>
      </w:r>
    </w:p>
    <w:p w:rsidR="00A827FC" w:rsidRPr="00A90852" w:rsidRDefault="00A827FC" w:rsidP="00A827FC">
      <w:pPr>
        <w:ind w:left="-426" w:firstLine="426"/>
        <w:jc w:val="both"/>
        <w:rPr>
          <w:rFonts w:eastAsia="Calibri"/>
          <w:lang w:eastAsia="en-US"/>
        </w:rPr>
      </w:pPr>
      <w:r w:rsidRPr="00A90852">
        <w:rPr>
          <w:rFonts w:eastAsia="Calibri"/>
          <w:lang w:eastAsia="en-US"/>
        </w:rPr>
        <w:t>- отсутствие категории – 6 чел.</w:t>
      </w:r>
    </w:p>
    <w:p w:rsidR="00A827FC" w:rsidRPr="00A90852" w:rsidRDefault="00A827FC" w:rsidP="00A827FC">
      <w:pPr>
        <w:ind w:left="-426" w:firstLine="426"/>
        <w:jc w:val="both"/>
        <w:rPr>
          <w:rFonts w:eastAsia="Calibri"/>
          <w:lang w:eastAsia="en-US"/>
        </w:rPr>
      </w:pPr>
      <w:r w:rsidRPr="00A90852">
        <w:rPr>
          <w:rFonts w:eastAsia="Calibri"/>
          <w:lang w:eastAsia="en-US"/>
        </w:rPr>
        <w:t xml:space="preserve">В соответствии с ФГОС дошкольного образования особое внимание уделяется психолого-педагогическим условиям. Повышению качества образовательной работы с детьми способствуют рационально организованная в группах развивающая среда, создающая  условия для совместной деятельности детей и педагогов. Эффект и поддержка  положительного эмоционального фона создается за счет вариативного и рационального  использования помещений-как групповых комнат, так и помещений ДОО в целом. </w:t>
      </w:r>
    </w:p>
    <w:p w:rsidR="00A827FC" w:rsidRPr="00A90852" w:rsidRDefault="00A827FC" w:rsidP="00A827FC">
      <w:pPr>
        <w:ind w:left="-426" w:firstLine="426"/>
        <w:jc w:val="both"/>
        <w:rPr>
          <w:rFonts w:eastAsia="Calibri"/>
          <w:lang w:eastAsia="en-US"/>
        </w:rPr>
      </w:pPr>
      <w:r w:rsidRPr="00A90852">
        <w:rPr>
          <w:rFonts w:eastAsia="Calibri"/>
          <w:lang w:eastAsia="en-US"/>
        </w:rPr>
        <w:t xml:space="preserve">В детских садах  сотрудники создают и поддерживают доброжелательную  атмосферу в группах. Также наблюдается поддержка педагогов по доброжелательному  отношению детей друг к другу и взаимодействию детей друг с другом в разных видах деятельности: в игре, полезном труде, обучении. Педагоги обращаются к воспитанникам по имени, в группах создан положительный психологический микроклимат, педагоги в равной мере проявляют интерес и заботу ко всем воспитанникам, используют теплые слова для выражения своего отношения к ним, поощряют и поддерживают индивидуальные вкусы и привычки. Защита детей от всех форм физического и психического насилия обеспечена, нет случаев подтверждающих обратное.  Можно говорить о том, что созданные психолого-педагогические условия во всех дошкольных образовательных организациях района способствуют полноценному развитию воспитанников и повышению качества дошкольного образования. </w:t>
      </w:r>
    </w:p>
    <w:p w:rsidR="00A827FC" w:rsidRPr="00A90852" w:rsidRDefault="00A827FC" w:rsidP="00A827FC">
      <w:pPr>
        <w:ind w:firstLine="709"/>
        <w:jc w:val="both"/>
        <w:rPr>
          <w:rFonts w:eastAsia="Calibri"/>
          <w:lang w:eastAsia="en-US"/>
        </w:rPr>
      </w:pPr>
      <w:r w:rsidRPr="00A90852">
        <w:rPr>
          <w:rFonts w:eastAsia="Calibri"/>
          <w:lang w:eastAsia="en-US"/>
        </w:rPr>
        <w:t xml:space="preserve">          </w:t>
      </w:r>
    </w:p>
    <w:p w:rsidR="00A827FC" w:rsidRPr="00A90852" w:rsidRDefault="00A827FC" w:rsidP="00A827FC">
      <w:pPr>
        <w:ind w:left="-426" w:firstLine="709"/>
        <w:jc w:val="both"/>
        <w:rPr>
          <w:color w:val="000000" w:themeColor="text1"/>
        </w:rPr>
      </w:pPr>
      <w:r w:rsidRPr="00A90852">
        <w:rPr>
          <w:color w:val="000000" w:themeColor="text1"/>
        </w:rPr>
        <w:t xml:space="preserve">Для осуществления совместной деятельности по своевременному выявлению детей с особенностями в физическом и (или) психическом развитии и (или) отклонениями в поведении, определению и предоставлению необходимых условий образования и воспитания детей-инвалидов, детей с ограниченными возможностями здоровья, детей девиантным (общественно опасным) поведением между Отделом образования Администрации Веселовского района и </w:t>
      </w:r>
      <w:r w:rsidRPr="00A90852">
        <w:rPr>
          <w:color w:val="000000" w:themeColor="text1"/>
        </w:rPr>
        <w:lastRenderedPageBreak/>
        <w:t>областным центром психолого-педагогической реабилитации и коррекции (ОПМПК).  установлено сотрудничество в соответствии с договором о взаимодействии от 01.10.2021.</w:t>
      </w:r>
    </w:p>
    <w:p w:rsidR="00A827FC" w:rsidRPr="00A90852" w:rsidRDefault="00A827FC" w:rsidP="00A827FC">
      <w:pPr>
        <w:ind w:left="-426" w:firstLine="709"/>
        <w:jc w:val="both"/>
        <w:rPr>
          <w:color w:val="000000" w:themeColor="text1"/>
        </w:rPr>
      </w:pPr>
      <w:r w:rsidRPr="00A90852">
        <w:rPr>
          <w:color w:val="000000" w:themeColor="text1"/>
        </w:rPr>
        <w:t>С целью раннего выявления факторов риска возможного вовлечения обучающихся в аддиктивное поведение, формирования зависимости от наркотических и психоактивных веществ в 2022 году социально-психологическое тестирование обучающихся образовательных организаций Ростовской области на предмет раннего выявления немедицинского потребления наркотических средств и психотропных веществ (далее – СПТ, тестирование) проводилось в соответствии с межведомственным приказом от 16.08.2022 № 805/218/76/1/9-ПСД/64 «О проведении социально-психологического тестирования обучающихся в общеобразовательных организациях, профессиональных образовательных организациях и образовательных организациях высшего образования». На основании вышеуказанного приказа, Отделом образования Администрации Веселовского района издан приказ от 06.09.2022 № 441 «О проведении социально-психологического тестирования обучающихся общеобразовательных организаций Веселовского района».</w:t>
      </w:r>
    </w:p>
    <w:p w:rsidR="00A827FC" w:rsidRPr="00A90852" w:rsidRDefault="00A827FC" w:rsidP="00A827FC">
      <w:pPr>
        <w:ind w:left="-426" w:firstLine="709"/>
        <w:jc w:val="both"/>
        <w:rPr>
          <w:color w:val="000000" w:themeColor="text1"/>
        </w:rPr>
      </w:pPr>
      <w:r w:rsidRPr="00A90852">
        <w:rPr>
          <w:color w:val="000000" w:themeColor="text1"/>
        </w:rPr>
        <w:t>Социально- психологическое тестирование обучающихся в 2022 году было проведено среди обучающихся 7-х-11-х классов с общим охватом 852 человека (в сравнении в 2021 году – 728 чел.)</w:t>
      </w:r>
    </w:p>
    <w:p w:rsidR="00A827FC" w:rsidRPr="00A90852" w:rsidRDefault="00A827FC" w:rsidP="00A827FC">
      <w:pPr>
        <w:ind w:left="-426" w:firstLine="709"/>
        <w:jc w:val="both"/>
        <w:rPr>
          <w:b/>
          <w:color w:val="000000" w:themeColor="text1"/>
        </w:rPr>
      </w:pPr>
      <w:r w:rsidRPr="00A90852">
        <w:rPr>
          <w:color w:val="000000" w:themeColor="text1"/>
        </w:rPr>
        <w:t xml:space="preserve">Подробный анализ по шкалам исследования, проведённый педагогами-психологами образовательных организаций показал, что основными проблемами, возникающие у подростков являются: высокая тревожность, связанная с учебным процессом, проблемы в детско- родительских отношениях - это 32 обучающихся (3,2 %). Детей, склонных к риску употребления наркотических средств и психотропных веществ </w:t>
      </w:r>
      <w:r w:rsidRPr="00A90852">
        <w:rPr>
          <w:b/>
          <w:color w:val="000000" w:themeColor="text1"/>
        </w:rPr>
        <w:t>не зафиксировано.</w:t>
      </w:r>
    </w:p>
    <w:p w:rsidR="00A827FC" w:rsidRPr="00A90852" w:rsidRDefault="00A827FC" w:rsidP="00FA5FD5">
      <w:pPr>
        <w:ind w:left="-426" w:firstLine="709"/>
        <w:jc w:val="both"/>
        <w:rPr>
          <w:rFonts w:eastAsia="Calibri"/>
          <w:b/>
          <w:bCs/>
          <w:lang w:eastAsia="en-US"/>
        </w:rPr>
      </w:pPr>
      <w:r w:rsidRPr="00A90852">
        <w:t xml:space="preserve">В целях обеспечения защиты прав детей и создания условий для формирования благополучного, гуманного и безопасного пространства для полноценного развития и социализации детей и подростков, равных возможностей и защиты их интересов, в образовательных организациях района функционирует Служба школьной медиации. Служба примирения является объединением обучающихся, родителей (законных представителей) и педагогов, действующей в образовательной организации на основе добровольческих усилий субъектов образовательного процесса. Удельный вес развития служб медиации  (примирения) в образовательных организациях Веселовского района составляет 100 %.  В целях сохранения количества служб медиации в районе функционирует районное методическое объединение педагогов психологов, социальных педагогов. Деятельность Школьной службы медиации в 2022 году осуществлялась в соответствии с </w:t>
      </w:r>
      <w:r w:rsidRPr="00A90852">
        <w:rPr>
          <w:rFonts w:eastAsia="Calibri"/>
          <w:lang w:eastAsia="en-US"/>
        </w:rPr>
        <w:t>планом-мероприятий, направленный на улучшение качества завершенных программ службами медиации и службами примирения по урегулированию конфликтных и спорных ситуаций с участием обучающихся.</w:t>
      </w:r>
    </w:p>
    <w:p w:rsidR="00A827FC" w:rsidRPr="00A90852" w:rsidRDefault="00A827FC" w:rsidP="00FA5FD5">
      <w:pPr>
        <w:ind w:left="-426" w:firstLine="709"/>
        <w:jc w:val="both"/>
      </w:pPr>
      <w:r w:rsidRPr="00A90852">
        <w:t>Локальные акты о создании службы медиации и службы примирения приняты во всех образовательных организациях-100 %.</w:t>
      </w:r>
    </w:p>
    <w:p w:rsidR="00A827FC" w:rsidRPr="00A90852" w:rsidRDefault="00A827FC" w:rsidP="00FA5FD5">
      <w:pPr>
        <w:ind w:left="-426" w:firstLine="709"/>
        <w:jc w:val="both"/>
      </w:pPr>
      <w:r w:rsidRPr="00A90852">
        <w:t>Районным методическим объединением ежеквартально проводятся заседания по актуальным темам. Создан банк школьников-волонтеров школьных служб примирения, которые проводят восстановительные программы между сверстниками.</w:t>
      </w:r>
    </w:p>
    <w:p w:rsidR="00A827FC" w:rsidRPr="00A90852" w:rsidRDefault="00A827FC" w:rsidP="00FA5FD5">
      <w:pPr>
        <w:ind w:left="-426" w:firstLine="709"/>
        <w:jc w:val="both"/>
      </w:pPr>
      <w:r w:rsidRPr="00A90852">
        <w:t>Удельный вес специалистов ШСМ  не прошедших обучение по дополнительным профессиональным программам составляет-29 %, от общего количества специалистов в школьных службах медиации и службах примирения в образовательных организациях района.</w:t>
      </w:r>
    </w:p>
    <w:p w:rsidR="00A827FC" w:rsidRPr="00A90852" w:rsidRDefault="00A827FC" w:rsidP="00A827FC">
      <w:pPr>
        <w:ind w:firstLine="709"/>
        <w:jc w:val="center"/>
        <w:rPr>
          <w:b/>
        </w:rPr>
      </w:pPr>
    </w:p>
    <w:p w:rsidR="00A827FC" w:rsidRPr="00A90852" w:rsidRDefault="00A827FC" w:rsidP="00A827FC">
      <w:pPr>
        <w:ind w:firstLine="709"/>
        <w:jc w:val="center"/>
        <w:rPr>
          <w:b/>
        </w:rPr>
      </w:pPr>
      <w:r w:rsidRPr="00A90852">
        <w:rPr>
          <w:b/>
        </w:rPr>
        <w:t>Мониторинг деятельности школьной службы медиации за 2022 год.</w:t>
      </w:r>
    </w:p>
    <w:p w:rsidR="00A827FC" w:rsidRPr="00A90852" w:rsidRDefault="00A827FC" w:rsidP="00A827FC">
      <w:pPr>
        <w:ind w:firstLine="709"/>
        <w:jc w:val="both"/>
      </w:pPr>
      <w:r w:rsidRPr="00A90852">
        <w:t xml:space="preserve"> </w:t>
      </w:r>
    </w:p>
    <w:tbl>
      <w:tblPr>
        <w:tblStyle w:val="af7"/>
        <w:tblW w:w="0" w:type="auto"/>
        <w:tblLook w:val="04A0" w:firstRow="1" w:lastRow="0" w:firstColumn="1" w:lastColumn="0" w:noHBand="0" w:noVBand="1"/>
      </w:tblPr>
      <w:tblGrid>
        <w:gridCol w:w="1807"/>
        <w:gridCol w:w="1838"/>
        <w:gridCol w:w="1802"/>
        <w:gridCol w:w="1926"/>
        <w:gridCol w:w="1972"/>
      </w:tblGrid>
      <w:tr w:rsidR="00A827FC" w:rsidRPr="00A90852" w:rsidTr="002847E1">
        <w:tc>
          <w:tcPr>
            <w:tcW w:w="1869" w:type="dxa"/>
          </w:tcPr>
          <w:p w:rsidR="00A827FC" w:rsidRPr="00A90852" w:rsidRDefault="00A827FC" w:rsidP="00A827FC">
            <w:pPr>
              <w:jc w:val="center"/>
            </w:pPr>
            <w:r w:rsidRPr="00A90852">
              <w:t>Общее число медиаторов из числа педагогов</w:t>
            </w:r>
          </w:p>
        </w:tc>
        <w:tc>
          <w:tcPr>
            <w:tcW w:w="1869" w:type="dxa"/>
          </w:tcPr>
          <w:p w:rsidR="00A827FC" w:rsidRPr="00A90852" w:rsidRDefault="00A827FC" w:rsidP="00A827FC">
            <w:pPr>
              <w:jc w:val="center"/>
            </w:pPr>
            <w:r w:rsidRPr="00A90852">
              <w:t>Общее число медиаторов из числа обучающихся</w:t>
            </w:r>
          </w:p>
        </w:tc>
        <w:tc>
          <w:tcPr>
            <w:tcW w:w="1869" w:type="dxa"/>
          </w:tcPr>
          <w:p w:rsidR="00A827FC" w:rsidRPr="00A90852" w:rsidRDefault="00A827FC" w:rsidP="00A827FC">
            <w:pPr>
              <w:jc w:val="center"/>
            </w:pPr>
            <w:r w:rsidRPr="00A90852">
              <w:t>Общее количество запросов в школьную службу медиации</w:t>
            </w:r>
          </w:p>
        </w:tc>
        <w:tc>
          <w:tcPr>
            <w:tcW w:w="1869" w:type="dxa"/>
          </w:tcPr>
          <w:p w:rsidR="00A827FC" w:rsidRPr="00A90852" w:rsidRDefault="00A827FC" w:rsidP="00A827FC">
            <w:pPr>
              <w:jc w:val="center"/>
            </w:pPr>
            <w:r w:rsidRPr="00A90852">
              <w:t>Общее количество проведённых встреч по урегулированию конфликтов</w:t>
            </w:r>
          </w:p>
        </w:tc>
        <w:tc>
          <w:tcPr>
            <w:tcW w:w="1869" w:type="dxa"/>
          </w:tcPr>
          <w:p w:rsidR="00A827FC" w:rsidRPr="00A90852" w:rsidRDefault="00A827FC" w:rsidP="00A827FC">
            <w:pPr>
              <w:jc w:val="center"/>
            </w:pPr>
            <w:r w:rsidRPr="00A90852">
              <w:t>Общее количество обучающихся, участвовавших в примирительных встречах</w:t>
            </w:r>
          </w:p>
        </w:tc>
      </w:tr>
      <w:tr w:rsidR="00A827FC" w:rsidRPr="00A90852" w:rsidTr="002847E1">
        <w:tc>
          <w:tcPr>
            <w:tcW w:w="1869" w:type="dxa"/>
          </w:tcPr>
          <w:p w:rsidR="00A827FC" w:rsidRPr="00A90852" w:rsidRDefault="00A827FC" w:rsidP="00A827FC">
            <w:pPr>
              <w:jc w:val="both"/>
            </w:pPr>
            <w:r w:rsidRPr="00A90852">
              <w:lastRenderedPageBreak/>
              <w:t>15</w:t>
            </w:r>
          </w:p>
        </w:tc>
        <w:tc>
          <w:tcPr>
            <w:tcW w:w="1869" w:type="dxa"/>
          </w:tcPr>
          <w:p w:rsidR="00A827FC" w:rsidRPr="00A90852" w:rsidRDefault="00A827FC" w:rsidP="00A827FC">
            <w:pPr>
              <w:jc w:val="both"/>
            </w:pPr>
            <w:r w:rsidRPr="00A90852">
              <w:t>8</w:t>
            </w:r>
          </w:p>
        </w:tc>
        <w:tc>
          <w:tcPr>
            <w:tcW w:w="1869" w:type="dxa"/>
          </w:tcPr>
          <w:p w:rsidR="00A827FC" w:rsidRPr="00A90852" w:rsidRDefault="00A827FC" w:rsidP="00A827FC">
            <w:pPr>
              <w:jc w:val="both"/>
            </w:pPr>
            <w:r w:rsidRPr="00A90852">
              <w:t>0</w:t>
            </w:r>
          </w:p>
        </w:tc>
        <w:tc>
          <w:tcPr>
            <w:tcW w:w="1869" w:type="dxa"/>
          </w:tcPr>
          <w:p w:rsidR="00A827FC" w:rsidRPr="00A90852" w:rsidRDefault="00A827FC" w:rsidP="00A827FC">
            <w:pPr>
              <w:jc w:val="both"/>
            </w:pPr>
            <w:r w:rsidRPr="00A90852">
              <w:t>0</w:t>
            </w:r>
          </w:p>
        </w:tc>
        <w:tc>
          <w:tcPr>
            <w:tcW w:w="1869" w:type="dxa"/>
          </w:tcPr>
          <w:p w:rsidR="00A827FC" w:rsidRPr="00A90852" w:rsidRDefault="00A827FC" w:rsidP="00A827FC">
            <w:pPr>
              <w:jc w:val="both"/>
            </w:pPr>
            <w:r w:rsidRPr="00A90852">
              <w:t>0</w:t>
            </w:r>
          </w:p>
        </w:tc>
      </w:tr>
    </w:tbl>
    <w:p w:rsidR="00A827FC" w:rsidRPr="00A90852" w:rsidRDefault="00A827FC" w:rsidP="00A827FC">
      <w:pPr>
        <w:ind w:firstLine="709"/>
        <w:jc w:val="both"/>
      </w:pPr>
    </w:p>
    <w:p w:rsidR="00A827FC" w:rsidRPr="00A90852" w:rsidRDefault="00A827FC" w:rsidP="00FA5FD5">
      <w:pPr>
        <w:ind w:left="-426" w:firstLine="709"/>
        <w:jc w:val="both"/>
      </w:pPr>
      <w:r w:rsidRPr="00A90852">
        <w:t>Как видно из таблицы конфликтных ситуаций за отчетный период в образовательных организациях не было.</w:t>
      </w:r>
      <w:r w:rsidRPr="00A90852">
        <w:rPr>
          <w:color w:val="000000" w:themeColor="text1"/>
        </w:rPr>
        <w:t xml:space="preserve"> </w:t>
      </w:r>
      <w:r w:rsidRPr="00A90852">
        <w:t xml:space="preserve">Школьной службой примирения была организована и профилактическая работа среди учащихся и родителей школы: </w:t>
      </w:r>
    </w:p>
    <w:p w:rsidR="00A827FC" w:rsidRPr="00A90852" w:rsidRDefault="00A827FC" w:rsidP="00FA5FD5">
      <w:pPr>
        <w:ind w:left="-426" w:firstLine="709"/>
        <w:jc w:val="both"/>
      </w:pPr>
      <w:r w:rsidRPr="00A90852">
        <w:rPr>
          <w:b/>
        </w:rPr>
        <w:t>Классные часы:</w:t>
      </w:r>
      <w:r w:rsidRPr="00A90852">
        <w:t xml:space="preserve"> «Давайте жить дружно!», «Добро и зло», «Ты в этом мире не один», «Если в семье конфликт», «Моя семья», «Правда и ложь», «Будь справедлив в словах и поступках». </w:t>
      </w:r>
    </w:p>
    <w:p w:rsidR="00A827FC" w:rsidRPr="00A90852" w:rsidRDefault="00A827FC" w:rsidP="00FA5FD5">
      <w:pPr>
        <w:ind w:left="-426" w:firstLine="709"/>
        <w:jc w:val="both"/>
      </w:pPr>
      <w:r w:rsidRPr="00A90852">
        <w:rPr>
          <w:b/>
        </w:rPr>
        <w:t xml:space="preserve">Родительские собрания: </w:t>
      </w:r>
      <w:r w:rsidRPr="00A90852">
        <w:t xml:space="preserve">«Законы жизни семьи, законы жизни класса», «Детская агрессия», «Дружба и ссора среди школьников», «Роль общения в жизни школьника. Как научить своего ребёнка жить в мире людей», «Взаимодействие и взаимопонимание семьи и школы», «Что надо знать родителям о вредных привычках детей. Как уберечь ребёнка от наркотиков», «Об этом с тревогой говорят родители (наркомания, курение, СПИД)...», «Семья и школа – партнёры в воспитании ребёнка» и др. </w:t>
      </w:r>
    </w:p>
    <w:p w:rsidR="00A827FC" w:rsidRPr="00A90852" w:rsidRDefault="00A827FC" w:rsidP="00FA5FD5">
      <w:pPr>
        <w:ind w:left="-426" w:firstLine="709"/>
        <w:jc w:val="both"/>
      </w:pPr>
      <w:r w:rsidRPr="00A90852">
        <w:rPr>
          <w:b/>
        </w:rPr>
        <w:t>Беседы с обучающимися:</w:t>
      </w:r>
      <w:r w:rsidRPr="00A90852">
        <w:t xml:space="preserve"> «Уважай старость», «Права ребёнка», «Права и обязанности подростков», «Поведение в общественных местах», «Я волонтёр», «Общественные дела – путь к взаимопониманию», «Я и мой мир», «Чтобы радость людям дарить, нужно добрым и вежливым быть!». </w:t>
      </w:r>
    </w:p>
    <w:p w:rsidR="00A827FC" w:rsidRPr="00A90852" w:rsidRDefault="00A827FC" w:rsidP="00FA5FD5">
      <w:pPr>
        <w:ind w:left="-426" w:firstLine="709"/>
        <w:jc w:val="both"/>
      </w:pPr>
      <w:r w:rsidRPr="00A90852">
        <w:t>В школах активно используются новые восстановительные технологии, которые органично вписываются в систему воспитательной работы школы. Через деятельность ШСМ осуществляется профилактический подход, содействующий устранению причин появления конфликтов и противоправного поведения школьников. Появилась дополнительная возможность для подростков проявить свою активность и реализовать себя. Служба примирения – это возможность без опаски высказать свою точку зрения и услышать другую.</w:t>
      </w:r>
    </w:p>
    <w:p w:rsidR="00A827FC" w:rsidRPr="00A90852" w:rsidRDefault="00A827FC" w:rsidP="00FA5FD5">
      <w:pPr>
        <w:ind w:left="-426" w:firstLine="709"/>
        <w:jc w:val="both"/>
      </w:pPr>
      <w:r w:rsidRPr="00A90852">
        <w:t xml:space="preserve">Сложность родителей в воспитании детей во многом связаны с их недостаточной психолого-педагогической компетентностью. Родителям необходима консультативная помощь специалистов. </w:t>
      </w:r>
    </w:p>
    <w:p w:rsidR="00A827FC" w:rsidRPr="00A90852" w:rsidRDefault="00A827FC" w:rsidP="00FA5FD5">
      <w:pPr>
        <w:ind w:left="-426" w:firstLine="709"/>
        <w:jc w:val="both"/>
      </w:pPr>
      <w:r w:rsidRPr="00A90852">
        <w:t xml:space="preserve">На основании приказа минобразования Ростовской области №1048 от 31.12.2019 г. «Об организации работы по реализации регионального проекта «Поддержка семей, имеющих детей» (Ростовская область) национального проекта «Образование», а так же в соответствии с приказом Отдела образования Администрации Веселовского района от 15.08.2017г. № 474 «О создании Консультационного центра на базе МБУ ДО Веселовский ЦТ», с 2017 года начал свою работу Консультационный центр. </w:t>
      </w:r>
    </w:p>
    <w:p w:rsidR="00A827FC" w:rsidRPr="00A90852" w:rsidRDefault="00A827FC" w:rsidP="00FA5FD5">
      <w:pPr>
        <w:ind w:left="-426" w:firstLine="709"/>
        <w:jc w:val="both"/>
      </w:pPr>
      <w:r w:rsidRPr="00A90852">
        <w:t xml:space="preserve">Консультационный центр изначально был открыт с целью оказания психолого-педагогической помощи детям, посещающим   объединения Центра творчества, а также их родителям. В процессе работы, в соответствии с запросами родителей, деятельность Консультационного центра была расширена. </w:t>
      </w:r>
    </w:p>
    <w:p w:rsidR="00A827FC" w:rsidRPr="00A90852" w:rsidRDefault="00A827FC" w:rsidP="00FA5FD5">
      <w:pPr>
        <w:ind w:left="-426" w:firstLine="709"/>
        <w:jc w:val="both"/>
      </w:pPr>
      <w:r w:rsidRPr="00A90852">
        <w:t>Специалисты КЦ в настоящее время оказывают услуги дошкольникам нуждающимся в психолого-педагогическом сопровождении на территории Веселовского района, осуществляются плановые выезды в удаленные населенные пункты, в которых нет детских садов и школ, работают по запросам образовательных организаций района.</w:t>
      </w:r>
    </w:p>
    <w:p w:rsidR="00A827FC" w:rsidRPr="00A90852" w:rsidRDefault="00A827FC" w:rsidP="00FA5FD5">
      <w:pPr>
        <w:ind w:left="-426" w:firstLine="709"/>
        <w:jc w:val="both"/>
      </w:pPr>
      <w:r w:rsidRPr="00A90852">
        <w:t>В Консультационном центре работают три основных сотрудника: педагог-психолог, учитель-логопед и социальный педагог.</w:t>
      </w:r>
    </w:p>
    <w:p w:rsidR="00A827FC" w:rsidRPr="00A90852" w:rsidRDefault="00A827FC" w:rsidP="00FA5FD5">
      <w:pPr>
        <w:ind w:left="-426" w:firstLine="709"/>
        <w:jc w:val="both"/>
      </w:pPr>
      <w:r w:rsidRPr="00A90852">
        <w:t>В течение  года были проведены следующие мероприятия:</w:t>
      </w:r>
    </w:p>
    <w:p w:rsidR="00A827FC" w:rsidRPr="00A90852" w:rsidRDefault="00A827FC" w:rsidP="00FA5FD5">
      <w:pPr>
        <w:numPr>
          <w:ilvl w:val="0"/>
          <w:numId w:val="20"/>
        </w:numPr>
        <w:ind w:left="-426" w:firstLine="709"/>
        <w:jc w:val="both"/>
      </w:pPr>
      <w:r w:rsidRPr="00A90852">
        <w:t>психологическое обследование 18 детей в возрасте от 10 до 16 лет на базе МБОУ Краснооктябрьская СОШ, с целью определения степени выраженности факторов суицидального риска, определения эмоционального состояния ребенка, выявления положительных и отрицательных эмоций в различных ситуациях, исследования эмоциональной самооценки и особенностей работоспособности обучающегося.</w:t>
      </w:r>
    </w:p>
    <w:p w:rsidR="00A827FC" w:rsidRPr="00A90852" w:rsidRDefault="00A827FC" w:rsidP="00FA5FD5">
      <w:pPr>
        <w:numPr>
          <w:ilvl w:val="0"/>
          <w:numId w:val="20"/>
        </w:numPr>
        <w:ind w:left="-426" w:firstLine="709"/>
        <w:jc w:val="both"/>
      </w:pPr>
      <w:r w:rsidRPr="00A90852">
        <w:t>психологическая диагностика 6 детей в возрасте от 10 до 16 лет на базе МБОУ Ленинская СОШ, направленная на выявление сформированности детско-родительских отношений и внутрисемейных привязанностей.</w:t>
      </w:r>
    </w:p>
    <w:p w:rsidR="00A827FC" w:rsidRPr="00A90852" w:rsidRDefault="00A827FC" w:rsidP="00FA5FD5">
      <w:pPr>
        <w:numPr>
          <w:ilvl w:val="0"/>
          <w:numId w:val="20"/>
        </w:numPr>
        <w:ind w:left="-426" w:firstLine="709"/>
        <w:jc w:val="both"/>
      </w:pPr>
      <w:r w:rsidRPr="00A90852">
        <w:lastRenderedPageBreak/>
        <w:t>логопедическая экспресс-диагностика 20 детей в возрасте от 5 до  7 лет на базе МБОУ Верхнесоленовская СОШ, направленная на выявление уровня речевого развития и нарушений звукопроизношения у детей.</w:t>
      </w:r>
    </w:p>
    <w:p w:rsidR="00A827FC" w:rsidRPr="00A90852" w:rsidRDefault="00A827FC" w:rsidP="00FA5FD5">
      <w:pPr>
        <w:numPr>
          <w:ilvl w:val="0"/>
          <w:numId w:val="20"/>
        </w:numPr>
        <w:ind w:left="-426" w:firstLine="709"/>
        <w:jc w:val="both"/>
      </w:pPr>
      <w:r w:rsidRPr="00A90852">
        <w:t xml:space="preserve">психологическое обследование 28 детей в возрасте от 7 до 16 лет на базе МБОУ КРАСНОЗНАМЕНСКАЯ ООШ, с целью определения степени выраженности факторов суицидального риска, определения эмоционального состояния детей, выявления положительных и отрицательных эмоций в различных ситуациях, исследования эмоциональной самооценки и особенностей работоспособности обучающихся. </w:t>
      </w:r>
    </w:p>
    <w:p w:rsidR="00A827FC" w:rsidRPr="00A90852" w:rsidRDefault="00A827FC" w:rsidP="00FA5FD5">
      <w:pPr>
        <w:numPr>
          <w:ilvl w:val="0"/>
          <w:numId w:val="20"/>
        </w:numPr>
        <w:ind w:left="-426" w:firstLine="709"/>
        <w:jc w:val="both"/>
      </w:pPr>
      <w:r w:rsidRPr="00A90852">
        <w:t>логопедическая экспресс-диагностика 11 детей в возрасте от 5 до  7 лет на базе МБОУ Ленинская СОШ, направленная на выявление уровня речевого развития и нарушений звукопроизношения у детей.</w:t>
      </w:r>
    </w:p>
    <w:p w:rsidR="00A827FC" w:rsidRPr="00A90852" w:rsidRDefault="00A827FC" w:rsidP="00FA5FD5">
      <w:pPr>
        <w:ind w:left="-426" w:firstLine="709"/>
        <w:jc w:val="both"/>
      </w:pPr>
      <w:r w:rsidRPr="00A90852">
        <w:t xml:space="preserve">По итогам диагностической работы педагогом-психологом и учителем-логопедом оформлялись заключения и давались консультации для педагогов образовательного учреждения и для родителей (законных представителей). </w:t>
      </w:r>
    </w:p>
    <w:p w:rsidR="00A827FC" w:rsidRPr="00A90852" w:rsidRDefault="00A827FC" w:rsidP="00FA5FD5">
      <w:pPr>
        <w:ind w:left="-426" w:firstLine="709"/>
        <w:jc w:val="both"/>
        <w:rPr>
          <w:color w:val="000000" w:themeColor="text1"/>
        </w:rPr>
      </w:pPr>
      <w:r w:rsidRPr="00A90852">
        <w:t>Таким образом, за отчетный период в рамках деятельности Консультационного центра, было осуществлено 5 выездов специалистов Цента Творчества в 5 общеобразовательных учреждений района, в ходе которых обследованы и оформлены заключения на 83 ребенка</w:t>
      </w:r>
    </w:p>
    <w:p w:rsidR="00C95D74" w:rsidRPr="00A90852" w:rsidRDefault="00C95D74" w:rsidP="00747742">
      <w:pPr>
        <w:rPr>
          <w:b/>
        </w:rPr>
      </w:pPr>
    </w:p>
    <w:p w:rsidR="001247F9" w:rsidRPr="00A90852" w:rsidRDefault="00747742" w:rsidP="00747742">
      <w:pPr>
        <w:ind w:left="-426"/>
        <w:jc w:val="center"/>
        <w:rPr>
          <w:b/>
        </w:rPr>
      </w:pPr>
      <w:r w:rsidRPr="00A90852">
        <w:rPr>
          <w:b/>
        </w:rPr>
        <w:t>3.Дополнительное образование</w:t>
      </w:r>
    </w:p>
    <w:p w:rsidR="00986315" w:rsidRPr="00A90852" w:rsidRDefault="00154801" w:rsidP="001247F9">
      <w:pPr>
        <w:ind w:left="-426"/>
        <w:jc w:val="center"/>
        <w:rPr>
          <w:b/>
        </w:rPr>
      </w:pPr>
      <w:r w:rsidRPr="00A90852">
        <w:rPr>
          <w:b/>
        </w:rPr>
        <w:t>Уровень   доступности дополнительного образования</w:t>
      </w:r>
      <w:r w:rsidR="00986315" w:rsidRPr="00A90852">
        <w:rPr>
          <w:b/>
        </w:rPr>
        <w:t>.</w:t>
      </w:r>
    </w:p>
    <w:p w:rsidR="004E46A6" w:rsidRPr="00A90852" w:rsidRDefault="004E46A6" w:rsidP="001247F9">
      <w:pPr>
        <w:ind w:left="-426"/>
        <w:jc w:val="center"/>
        <w:rPr>
          <w:b/>
        </w:rPr>
      </w:pPr>
    </w:p>
    <w:p w:rsidR="00F6332F" w:rsidRPr="00A90852" w:rsidRDefault="00F6332F" w:rsidP="00FA5FD5">
      <w:pPr>
        <w:ind w:left="-426" w:firstLine="708"/>
        <w:jc w:val="both"/>
      </w:pPr>
      <w:r w:rsidRPr="00A90852">
        <w:t>Система дополнительного образования в Весёловском районе представлена двумя учреждениями дополнительного образования района: МБУ ДО Веселовский ЦТ и МБУ ДО Веселовская СШ. Дополнительные образовательные программы реализуются также в учреждении культуры - МБУ ДО «Детская школа искусств им. Н.Е. Сорокина» и в общеобразовательных организациях (внеурочная деятельность в рамках ФГОС, предметные кружки, секции)</w:t>
      </w:r>
      <w:r w:rsidRPr="00A90852">
        <w:rPr>
          <w:rFonts w:eastAsiaTheme="minorHAnsi"/>
          <w:lang w:eastAsia="en-US"/>
        </w:rPr>
        <w:t xml:space="preserve"> во всех 14 общеобразовательных организациях.</w:t>
      </w:r>
    </w:p>
    <w:p w:rsidR="00F6332F" w:rsidRPr="00A90852" w:rsidRDefault="00F6332F" w:rsidP="00FA5FD5">
      <w:pPr>
        <w:ind w:left="-426" w:firstLine="567"/>
        <w:jc w:val="both"/>
      </w:pPr>
      <w:r w:rsidRPr="00A90852">
        <w:t xml:space="preserve">Главная задача в сфере дополнительного образования - исполнение майских Указов Президента РФ по повышению эффективности и качества услуг образования, и достижения показателя «Доля детей в возрасте от 5 до 18 лет, получающих услуги по дополнительному образованию в образовательных организациях различной организационно – правовой формы и формы собственности, в общей численности детей данной возрастной группы». Охват детей дополнительным образованием является одним из показателей деятельности органов местного самоуправления. В 2022 учебном году показатель района составил – 82 % (2021 год-81 %). </w:t>
      </w:r>
    </w:p>
    <w:p w:rsidR="00F6332F" w:rsidRPr="00A90852" w:rsidRDefault="00F6332F" w:rsidP="00FA5FD5">
      <w:pPr>
        <w:ind w:left="-426"/>
        <w:jc w:val="both"/>
        <w:rPr>
          <w:bCs/>
          <w:color w:val="FF0000"/>
          <w:lang w:eastAsia="en-US"/>
        </w:rPr>
      </w:pPr>
      <w:r w:rsidRPr="00A90852">
        <w:rPr>
          <w:bCs/>
          <w:lang w:eastAsia="en-US"/>
        </w:rPr>
        <w:t xml:space="preserve">         Повышение показателя на 1 % в 2022 году. </w:t>
      </w:r>
      <w:r w:rsidRPr="00A90852">
        <w:t xml:space="preserve"> </w:t>
      </w:r>
      <w:r w:rsidRPr="00A90852">
        <w:rPr>
          <w:bCs/>
          <w:lang w:eastAsia="en-US"/>
        </w:rPr>
        <w:t xml:space="preserve">Данный показатель улучшился за счет увеличения численности детей, занимающихся в организациях дополнительного образования, а также открытия дополнительных объединений, кружков, секций на </w:t>
      </w:r>
      <w:r w:rsidRPr="00A90852">
        <w:rPr>
          <w:lang w:eastAsia="en-US"/>
        </w:rPr>
        <w:t>базе муниципального бюджетного образовательного учреждения дополнительного образования Веселовского Центра творчества</w:t>
      </w:r>
      <w:r w:rsidRPr="00A90852">
        <w:rPr>
          <w:bCs/>
          <w:color w:val="000000"/>
        </w:rPr>
        <w:t xml:space="preserve">. </w:t>
      </w:r>
      <w:r w:rsidRPr="00A90852">
        <w:rPr>
          <w:bCs/>
          <w:color w:val="000000"/>
          <w:lang w:eastAsia="en-US"/>
        </w:rPr>
        <w:t>Достигнут показатель улучшился  в рамках реализации федерального проекта «Успех каждого ребенка», направленного на создание и работу системы выявления, поддержки и развития способностей и талантов детей и молодежи Веселовского района.</w:t>
      </w:r>
    </w:p>
    <w:p w:rsidR="00F6332F" w:rsidRPr="00A90852" w:rsidRDefault="00F6332F" w:rsidP="00FA5FD5">
      <w:pPr>
        <w:ind w:left="-426"/>
        <w:jc w:val="both"/>
        <w:rPr>
          <w:lang w:eastAsia="en-US"/>
        </w:rPr>
      </w:pPr>
      <w:r w:rsidRPr="00A90852">
        <w:rPr>
          <w:lang w:eastAsia="en-US"/>
        </w:rPr>
        <w:t xml:space="preserve">        На прогнозируемый   период с 2022 по 2024 годы охват детей, получающих услуги по дополнительному образованию, составит</w:t>
      </w:r>
      <w:r w:rsidRPr="00A90852">
        <w:rPr>
          <w:bCs/>
          <w:lang w:eastAsia="en-US"/>
        </w:rPr>
        <w:t xml:space="preserve"> от 82,0 до 83,5 процентов. Этому будет способствовать лицензирование деятельности по реализации программ дополнительного образования МБДОУ Детский сад № 1 «Колокольчик» и своевременное внесение информации   в региональный сегмент общедоступного навигатора по дополнительным общеобразовательным программам, реализуемым в образовательных организациях Веселовского района.</w:t>
      </w:r>
    </w:p>
    <w:p w:rsidR="00F6332F" w:rsidRPr="00A90852" w:rsidRDefault="00F6332F" w:rsidP="00FA5FD5">
      <w:pPr>
        <w:ind w:left="-426"/>
        <w:jc w:val="both"/>
        <w:rPr>
          <w:lang w:eastAsia="en-US"/>
        </w:rPr>
      </w:pPr>
      <w:r w:rsidRPr="00A90852">
        <w:rPr>
          <w:lang w:eastAsia="en-US"/>
        </w:rPr>
        <w:t xml:space="preserve">        Показатель за 2022 год-</w:t>
      </w:r>
      <w:r w:rsidRPr="00A90852">
        <w:rPr>
          <w:color w:val="FF0000"/>
          <w:lang w:eastAsia="en-US"/>
        </w:rPr>
        <w:t xml:space="preserve"> </w:t>
      </w:r>
      <w:r w:rsidRPr="00A90852">
        <w:rPr>
          <w:lang w:eastAsia="en-US"/>
        </w:rPr>
        <w:t xml:space="preserve">82 %,  охвата детей услугами дополнительного образования в Веселовском районе  превышает </w:t>
      </w:r>
      <w:r w:rsidRPr="00A90852">
        <w:rPr>
          <w:bCs/>
          <w:lang w:eastAsia="en-US"/>
        </w:rPr>
        <w:t>минимальные значения областного показателя «охват детей в возрасте от 5 до 18 лет дополнительным образованием» (в рамках национального проекта «Образование») 2020 год-76%, 2021 год-77 %, 2022 год-78 %, 2023 год- 79 %, 2024 год-80 %.</w:t>
      </w:r>
    </w:p>
    <w:p w:rsidR="00467D76" w:rsidRPr="00A90852" w:rsidRDefault="00467D76" w:rsidP="00467D76">
      <w:pPr>
        <w:ind w:left="-142"/>
        <w:jc w:val="center"/>
        <w:rPr>
          <w:i/>
        </w:rPr>
      </w:pPr>
    </w:p>
    <w:p w:rsidR="00F6332F" w:rsidRPr="00A90852" w:rsidRDefault="00F6332F" w:rsidP="00F6332F">
      <w:pPr>
        <w:ind w:left="-142"/>
        <w:jc w:val="center"/>
        <w:rPr>
          <w:b/>
        </w:rPr>
      </w:pPr>
      <w:r w:rsidRPr="00A90852">
        <w:rPr>
          <w:b/>
        </w:rPr>
        <w:t>Содержание образовательной деятельности и организация образовательного процесса по программам дополнительного образования.</w:t>
      </w:r>
    </w:p>
    <w:p w:rsidR="00F6332F" w:rsidRPr="00A90852" w:rsidRDefault="00F6332F" w:rsidP="00F6332F">
      <w:pPr>
        <w:ind w:left="-142"/>
        <w:jc w:val="center"/>
        <w:rPr>
          <w:i/>
        </w:rPr>
      </w:pPr>
    </w:p>
    <w:p w:rsidR="00F6332F" w:rsidRPr="00A90852" w:rsidRDefault="00F6332F" w:rsidP="00FA5FD5">
      <w:pPr>
        <w:ind w:left="-426" w:firstLine="568"/>
        <w:jc w:val="both"/>
        <w:rPr>
          <w:rFonts w:eastAsiaTheme="minorHAnsi"/>
          <w:lang w:eastAsia="en-US"/>
        </w:rPr>
      </w:pPr>
      <w:r w:rsidRPr="00A90852">
        <w:rPr>
          <w:rFonts w:eastAsiaTheme="minorHAnsi"/>
          <w:lang w:eastAsia="en-US"/>
        </w:rPr>
        <w:t>В 2022 году в Веселовском районе контингент обучающихся в учреждениях дополнительного образования составил 3579 человека, что больше результата предыдущего учебного года на 5%.</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 xml:space="preserve"> В МБУ ДО Веселовской СШ функционировало 7 отделений, включающих в себя 49 группу с охватом 733 обучающихся, осуществляли педагогическую деятельность 20 тренера – преподавателя. </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МБУ  ДО Веселовская  СШ является организатором спортивно-массовой работы в районе по культивируемым видам спорта: настольный теннис, футбол, волейбол, гиревой спорт, греко-римская борьба, дзюдо, тхэквондо (ВТФ).</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 xml:space="preserve"> На базе МБУ ДО Веселовский ЦТ функционировало 89 объединений с общим охватом обучающихся 2846 человек, из числа которых 312 человека - дети дошкольного возраста и 5 человек - дети с ОВЗ.</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 xml:space="preserve"> Осуществляли педагогическую деятельность 20 штатных педагогов дополнительного образования и 46 совместителей. Центр творчества осуществлял свою деятельность по следующим направленностям: </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 xml:space="preserve">Техническая – 192 обучающихся. </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 xml:space="preserve">Художественная – 626 обучающихся. </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 xml:space="preserve">Естественнонаучная– 386 обучающихся. </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 xml:space="preserve">Туристско-краеведческая– 396 обучающихся. </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Физкультурно-спортивная– 398 обучающихся.</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Социально-гуманитарная– 848 обучающихся.</w:t>
      </w:r>
    </w:p>
    <w:p w:rsidR="00F6332F" w:rsidRPr="00A90852" w:rsidRDefault="00F6332F" w:rsidP="00FA5FD5">
      <w:pPr>
        <w:ind w:left="-426" w:firstLine="568"/>
        <w:jc w:val="both"/>
        <w:rPr>
          <w:rFonts w:eastAsiaTheme="minorHAnsi"/>
          <w:lang w:eastAsia="en-US"/>
        </w:rPr>
      </w:pPr>
      <w:r w:rsidRPr="00A90852">
        <w:rPr>
          <w:rFonts w:eastAsiaTheme="minorHAnsi"/>
          <w:color w:val="FF0000"/>
          <w:lang w:eastAsia="en-US"/>
        </w:rPr>
        <w:t xml:space="preserve"> </w:t>
      </w:r>
      <w:r w:rsidRPr="00A90852">
        <w:rPr>
          <w:rFonts w:eastAsiaTheme="minorHAnsi"/>
          <w:lang w:eastAsia="en-US"/>
        </w:rPr>
        <w:t xml:space="preserve">На базе общеобразовательных организаций была организована работа 74 объединений МБУ ДО Весёловского ЦТ (2096 учащихся) и 18 объединений МБУ ДО Весёловской  СШ (283 учащихся). </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 xml:space="preserve">В общеобразовательных организациях Веселовского района в 2022 году также осуществлялась реализация дополнительных общеобразовательных программ различной направленности. Так, в 3 школах района была организована работа 3 объединений технической направленности с охватом детей 91человек. Объединения естественнонаучной направленности функционировали в 9 школах, 25 групп посещали 372 человек. Туристско-краеведческое направление было реализовано в 6 школах, работали 26 групп с общим охватом 381 обучающихся. В 8 школах  района работали 27 объединений социально-гуманитарной направленности, которые посещали 486 обучающихся. В области искусств на базе школ функционировали 10 объединения с охватом 536 обучающийся. </w:t>
      </w:r>
    </w:p>
    <w:p w:rsidR="00F6332F" w:rsidRPr="00A90852" w:rsidRDefault="00F6332F" w:rsidP="00FA5FD5">
      <w:pPr>
        <w:ind w:left="-426" w:firstLine="568"/>
        <w:jc w:val="both"/>
        <w:rPr>
          <w:rFonts w:eastAsiaTheme="minorHAnsi"/>
          <w:color w:val="FF0000"/>
          <w:lang w:eastAsia="en-US"/>
        </w:rPr>
      </w:pPr>
      <w:r w:rsidRPr="00A90852">
        <w:rPr>
          <w:rFonts w:eastAsiaTheme="minorHAnsi"/>
          <w:lang w:eastAsia="en-US"/>
        </w:rPr>
        <w:t>В области физической культуры и спорта – в 10 школах  450 обучающихся посещали 31 группу. Таким образом, наиболее массовыми и популярными у детей традиционно остаются объединения физкультурно- спортивной, социально- гуманитарной направленности</w:t>
      </w:r>
      <w:r w:rsidRPr="00A90852">
        <w:rPr>
          <w:rFonts w:eastAsiaTheme="minorHAnsi"/>
          <w:color w:val="FF0000"/>
          <w:lang w:eastAsia="en-US"/>
        </w:rPr>
        <w:t xml:space="preserve">. </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 xml:space="preserve">Объединения технической и туристско-краеведческой направленности представлены в дополнительном образовании района значительно меньше. Это обусловлено, прежде всего, недостаточно развитой материально-технической базой, а также дефицитом педагогических кадров по указанным направлениям. </w:t>
      </w:r>
    </w:p>
    <w:p w:rsidR="00F6332F" w:rsidRPr="00A90852" w:rsidRDefault="00F6332F" w:rsidP="00FA5FD5">
      <w:pPr>
        <w:ind w:left="-426" w:firstLine="568"/>
        <w:jc w:val="both"/>
        <w:rPr>
          <w:rFonts w:eastAsiaTheme="minorHAnsi"/>
          <w:lang w:eastAsia="en-US"/>
        </w:rPr>
      </w:pPr>
      <w:r w:rsidRPr="00A90852">
        <w:rPr>
          <w:rFonts w:eastAsiaTheme="minorHAnsi"/>
          <w:lang w:eastAsia="en-US"/>
        </w:rPr>
        <w:t xml:space="preserve">В целях успешной реализации Дорожной карты и достижения целевых показателей в системе образования Веселовского района были приняты следующие меры: формирование эффективной сети учреждений ДО, обеспечение сетевого взаимодействия, интеграции ресурсов школ, обновление содержания программ и технологий ДО. Важное значение имело также информирование потребителей услуг ДО, обеспечение прозрачности деятельности учреждений ДО, изучение социального заказа на дополнительное образование. Была проведена модернизация реализации дополнительных образовательных программ в летний период, что также позволило увеличить охват детей дополнительным образованием, а также обеспечило занятость 4 детей в летний период. </w:t>
      </w:r>
    </w:p>
    <w:p w:rsidR="00045221" w:rsidRPr="00A90852" w:rsidRDefault="00F6332F" w:rsidP="00FA5FD5">
      <w:pPr>
        <w:ind w:left="-426" w:firstLine="709"/>
        <w:jc w:val="both"/>
      </w:pPr>
      <w:r w:rsidRPr="00A90852">
        <w:lastRenderedPageBreak/>
        <w:t>На основании Протокола Минпросвещения России от 27 декабря 2021 №СК-31/06пр «По созданию и развитию школьных театров в субъектах Российской Федерации», приказа Мипросвещения России от 17 февраля 2022 №83 «О совете Министрерства просвещения Российской Федерации по вопросам создания и развития школьных театров в образовательных организациях субъектов Российской Федерации»,  согласно Плану работы по реализации Концепции развития дополнительного образования детей до 2030 года и приказа Отдела образования Администрации Веселовского района №402 от 11.08.2022г., за отчетный период 2022 года во Всероссийский перечень (реестр) школьных театров внесены 7 школьных театров Веселовского района (Веселовская СОШ №1, Веселовская СОШ№2, Верхнесоленовская СОШ, Багаевская СОШ, Краснооктябрьская СОШ, Малозападенская СОШ, Позднеевская СОШ).</w:t>
      </w:r>
    </w:p>
    <w:p w:rsidR="00045221" w:rsidRPr="00A90852" w:rsidRDefault="00F6332F" w:rsidP="00FA5FD5">
      <w:pPr>
        <w:ind w:left="-426"/>
        <w:jc w:val="both"/>
      </w:pPr>
      <w:r w:rsidRPr="00A90852">
        <w:t xml:space="preserve">         Во исполнение подпункта «б» пункта 1 перечня поручений Президента Российской Федерации от 22.11.2019 года № Пр-2397 необходимо к 2024 году завершить создание школьных спортивных клубов в общеобразовательных организациях. С 2020 года Минпросвещение России начало формировать Единый всероссийский перечень (реестр)  школьных спортивных клубов, который размещается на сайте ФГБУ «Федеральный центр организационно- методического обеспечения физического воспитания». За отчетный период 2021 года в федеральный реестр были внесены 12 школьных спортивных клубов. </w:t>
      </w:r>
    </w:p>
    <w:p w:rsidR="00F6332F" w:rsidRPr="00A90852" w:rsidRDefault="00F6332F" w:rsidP="00FA5FD5">
      <w:pPr>
        <w:ind w:left="-426" w:firstLine="708"/>
        <w:jc w:val="both"/>
        <w:rPr>
          <w:color w:val="202122"/>
          <w:shd w:val="clear" w:color="auto" w:fill="FFFFFF"/>
        </w:rPr>
      </w:pPr>
      <w:r w:rsidRPr="00A90852">
        <w:t>Спартакиада школьников Веселовского района – ежегодное м</w:t>
      </w:r>
      <w:r w:rsidRPr="00A90852">
        <w:rPr>
          <w:color w:val="202122"/>
          <w:shd w:val="clear" w:color="auto" w:fill="FFFFFF"/>
        </w:rPr>
        <w:t>ассовое </w:t>
      </w:r>
      <w:hyperlink r:id="rId14" w:tooltip="Спорт" w:history="1">
        <w:r w:rsidRPr="00A90852">
          <w:rPr>
            <w:rStyle w:val="a7"/>
            <w:color w:val="auto"/>
            <w:u w:val="none"/>
            <w:shd w:val="clear" w:color="auto" w:fill="FFFFFF"/>
          </w:rPr>
          <w:t>спортивное</w:t>
        </w:r>
      </w:hyperlink>
      <w:r w:rsidRPr="00A90852">
        <w:rPr>
          <w:shd w:val="clear" w:color="auto" w:fill="FFFFFF"/>
        </w:rPr>
        <w:t> </w:t>
      </w:r>
      <w:r w:rsidRPr="00A90852">
        <w:rPr>
          <w:color w:val="202122"/>
          <w:shd w:val="clear" w:color="auto" w:fill="FFFFFF"/>
        </w:rPr>
        <w:t xml:space="preserve">соревнование по следующим видам спорта: легкая атлетика, волейбол, баскетбол, футбол. </w:t>
      </w:r>
    </w:p>
    <w:p w:rsidR="00F6332F" w:rsidRPr="00A90852" w:rsidRDefault="00F6332F" w:rsidP="00FA5FD5">
      <w:pPr>
        <w:ind w:left="-426" w:firstLine="708"/>
        <w:jc w:val="both"/>
        <w:rPr>
          <w:color w:val="202122"/>
          <w:shd w:val="clear" w:color="auto" w:fill="FFFFFF"/>
        </w:rPr>
      </w:pPr>
      <w:r w:rsidRPr="00A90852">
        <w:rPr>
          <w:color w:val="202122"/>
          <w:shd w:val="clear" w:color="auto" w:fill="FFFFFF"/>
        </w:rPr>
        <w:t>Программа проведения спортивных соревнований муниципального этапа Спартакиады включала спортивные соревнования: легкоатлетические соревнования «Осенний кросс», волейбол (девушки СОШ), волейбол (юноши СОШ), волейбол (4 юн. + 2 дев. ООШ), баскетбол (девушки СОШ), баскетбол (юноши СОШ), стритбол (девушки ООШ), стритбол (юноши ООШ), мини-футбол (СОШ), мини-футбол (ООШ), легкая атлетика (СОШ), легкоатлетические соревнования «Шиповка юных» (СОШ, ООШ).</w:t>
      </w:r>
    </w:p>
    <w:p w:rsidR="00045221" w:rsidRPr="00A90852" w:rsidRDefault="00F6332F" w:rsidP="00FA5FD5">
      <w:pPr>
        <w:ind w:left="-426" w:firstLine="708"/>
        <w:jc w:val="both"/>
        <w:rPr>
          <w:color w:val="202122"/>
          <w:shd w:val="clear" w:color="auto" w:fill="FFFFFF"/>
        </w:rPr>
      </w:pPr>
      <w:r w:rsidRPr="00A90852">
        <w:rPr>
          <w:color w:val="202122"/>
          <w:shd w:val="clear" w:color="auto" w:fill="FFFFFF"/>
        </w:rPr>
        <w:t xml:space="preserve">В соревнованиях приняли участие обучающиеся 14 общеобразовательных организаций. </w:t>
      </w:r>
    </w:p>
    <w:p w:rsidR="00F6332F" w:rsidRPr="00A90852" w:rsidRDefault="00F6332F" w:rsidP="00FA5FD5">
      <w:pPr>
        <w:shd w:val="clear" w:color="auto" w:fill="FFFFFF"/>
        <w:ind w:left="-426"/>
        <w:jc w:val="both"/>
      </w:pPr>
      <w:r w:rsidRPr="00A90852">
        <w:t xml:space="preserve">         Во исполнение Указа Президента Российской Федерации от 30 июля 2010 г. № 948 «О проведении всероссийских спортивных соревнований (игр) школьников» и в соответствии с частью первой подпункта «ж» пункта 1 Перечня поручений Президента Российской Федерации по итогам заседания Совета по развитию физической культуры и спорта при Президенте Российской Федерации 10 октября 2019 г., руководствуясь региональным положением о Всероссийских спортивных соревнованиях школьников «Президентские состязания», </w:t>
      </w:r>
      <w:r w:rsidRPr="00A90852">
        <w:rPr>
          <w:color w:val="000000"/>
        </w:rPr>
        <w:t xml:space="preserve">методическими рекомендациями по организации и выполнению испытаний (тестов) ВФСК ГТО </w:t>
      </w:r>
      <w:r w:rsidRPr="00A90852">
        <w:rPr>
          <w:b/>
        </w:rPr>
        <w:t xml:space="preserve">в апреле 2022 года </w:t>
      </w:r>
      <w:r w:rsidRPr="00A90852">
        <w:t>состоялся муниципальный этап Всероссийских спортивных соревнований школьников «Президентские состязания». По итогам соревнований команда-победитель МБОУ Веселовской СОШ № 2 приняла участие в региональном этапе Всероссийских спортивных соревнований школьников «Президентские состязания» заняла 4 место среди сельских классов-команд.</w:t>
      </w:r>
    </w:p>
    <w:p w:rsidR="00467D76" w:rsidRPr="00A90852" w:rsidRDefault="00467D76" w:rsidP="00FA5FD5">
      <w:pPr>
        <w:ind w:left="-426" w:firstLine="568"/>
        <w:jc w:val="both"/>
        <w:rPr>
          <w:rFonts w:eastAsiaTheme="minorHAnsi"/>
          <w:lang w:eastAsia="en-US"/>
        </w:rPr>
      </w:pPr>
      <w:r w:rsidRPr="00A90852">
        <w:rPr>
          <w:rFonts w:eastAsiaTheme="minorHAnsi"/>
          <w:lang w:eastAsia="en-US"/>
        </w:rPr>
        <w:t xml:space="preserve">Привлечь к обучению по дополнительным образовательным программам наибольшее число обучающихся разных категорий позволила также разработка и внедрение специальных адаптированных дополнительных образовательных программ для детей с ограниченными возможностями здоровья, детей – инвалидов с учетом их особых образовательных потребностей, разработка и внедрение дополнительных образовательных программ для одаренных детей, разработка и внедрение программ с использованием дистанционных технологий и электронного обучения в сфере ДО. </w:t>
      </w:r>
    </w:p>
    <w:p w:rsidR="00974977" w:rsidRPr="00A90852" w:rsidRDefault="00974977" w:rsidP="00FA5FD5">
      <w:pPr>
        <w:ind w:left="-426" w:firstLine="568"/>
        <w:jc w:val="both"/>
        <w:rPr>
          <w:rFonts w:eastAsiaTheme="minorHAnsi"/>
          <w:lang w:eastAsia="en-US"/>
        </w:rPr>
      </w:pPr>
      <w:r w:rsidRPr="00A90852">
        <w:rPr>
          <w:rFonts w:eastAsiaTheme="minorHAnsi"/>
          <w:lang w:eastAsia="en-US"/>
        </w:rPr>
        <w:t xml:space="preserve">По итогам мониторинга в РИС ЭДО,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составила в 2022 году 83%, что совпадает с результатом прошлого года. Доля детей с ОВЗ, обучающихся по дополнительным образовательным программа, составила 59,7% от общего числа обучающихся с ОВЗ. Доля детей, охваченных образовательными программами ДО технической и естественнонаучной направленности составила 36%. Таким образом, целевые показатели </w:t>
      </w:r>
      <w:r w:rsidRPr="00A90852">
        <w:rPr>
          <w:rFonts w:eastAsiaTheme="minorHAnsi"/>
          <w:lang w:eastAsia="en-US"/>
        </w:rPr>
        <w:lastRenderedPageBreak/>
        <w:t xml:space="preserve">Плана мероприятий (дорожной карты) по достижению целевого показателя «Доля детей, охваченных образовательными программами дополнительного образования, в общей численности детей и молодежи в возрасте 5- 18 лет в Весёловском районе», в 2022 году, достигнуты. </w:t>
      </w:r>
    </w:p>
    <w:p w:rsidR="00974977" w:rsidRPr="00A90852" w:rsidRDefault="00974977" w:rsidP="00FA5FD5">
      <w:pPr>
        <w:ind w:left="-426" w:firstLine="568"/>
        <w:jc w:val="both"/>
        <w:rPr>
          <w:rFonts w:eastAsiaTheme="minorHAnsi"/>
          <w:lang w:eastAsia="en-US"/>
        </w:rPr>
      </w:pPr>
      <w:r w:rsidRPr="00A90852">
        <w:rPr>
          <w:rFonts w:eastAsiaTheme="minorHAnsi"/>
          <w:lang w:eastAsia="en-US"/>
        </w:rPr>
        <w:t xml:space="preserve">Несмотря на то, что система дополнительного образования Веселовского района развивается достаточно успешно, есть еще резервы, которые позволят достигнуть лучших результатов в следующем учебном году. Прежде всего, это использование для развития объединений технической и естественнонаучной направленности материально-технической базы 10 школ, в которых в 2021 и 2022 году были открыты специализированные центры естественно-научной и технологической направленностей «Точка роста». </w:t>
      </w:r>
    </w:p>
    <w:p w:rsidR="00467D76" w:rsidRPr="00A90852" w:rsidRDefault="00974977" w:rsidP="00FA5FD5">
      <w:pPr>
        <w:ind w:left="-426" w:firstLine="568"/>
        <w:jc w:val="both"/>
        <w:rPr>
          <w:rFonts w:eastAsiaTheme="minorHAnsi"/>
          <w:lang w:eastAsia="en-US"/>
        </w:rPr>
      </w:pPr>
      <w:r w:rsidRPr="00A90852">
        <w:rPr>
          <w:rFonts w:eastAsiaTheme="minorHAnsi"/>
          <w:lang w:eastAsia="en-US"/>
        </w:rPr>
        <w:t>Для формирования единого информационного пространства, регулярного информирования общественности о деятельности учреждений дополнительного образования проводится работа с родительской общественностью, обучающимися, размещение пресс-релизов на сайтах образовательных организаций, а также в сообществах в социальной сети «ВКонтакте». Активно используются возможности платформы БАРС ЭДО из которой происходит экспорт данных в региональную информационную платформу Навигатор дополнительного образования. Еще одним важным резервом является обеспечение возможности непрерывного 4 повышения квалификации педагогов дополнительного образования, их участие в профессиональном конкурсном движении, а также использование современных методик наставничества.</w:t>
      </w:r>
    </w:p>
    <w:p w:rsidR="00467D76" w:rsidRPr="00A90852" w:rsidRDefault="00467D76" w:rsidP="00467D76">
      <w:pPr>
        <w:ind w:left="-142" w:firstLine="708"/>
        <w:jc w:val="center"/>
        <w:rPr>
          <w:b/>
        </w:rPr>
      </w:pPr>
      <w:r w:rsidRPr="00A90852">
        <w:rPr>
          <w:b/>
        </w:rPr>
        <w:t>Выявление и поддержка талантливых детей.</w:t>
      </w:r>
    </w:p>
    <w:p w:rsidR="00974977" w:rsidRPr="00A90852" w:rsidRDefault="00974977" w:rsidP="00FA5FD5">
      <w:pPr>
        <w:ind w:left="-426" w:firstLine="708"/>
        <w:jc w:val="both"/>
      </w:pPr>
      <w:r w:rsidRPr="00A90852">
        <w:rPr>
          <w:rFonts w:eastAsiaTheme="minorHAnsi"/>
          <w:lang w:eastAsia="en-US"/>
        </w:rPr>
        <w:t>В Веселовском районе ведется активная работа, направленная на организацию поиска и поддержки талантливых, одарённых детей и их сопровождение в течение всего периода становления личности. Работа строится системно и целенаправленно в системе общего и дополнительного образования в учебное и внеучебное время в рамках муниципальной долгосрочной целевой программы «Развитие образования в Веселовском районе». Муниципальный центр по работе с одаренными детьми функционирует, как структурное подразделение МБУ ДО Весёловского ЦТ.</w:t>
      </w:r>
    </w:p>
    <w:p w:rsidR="00974977" w:rsidRPr="00A90852" w:rsidRDefault="00974977" w:rsidP="00FA5FD5">
      <w:pPr>
        <w:ind w:left="-426" w:firstLine="708"/>
        <w:jc w:val="both"/>
      </w:pPr>
      <w:r w:rsidRPr="00A90852">
        <w:rPr>
          <w:rFonts w:eastAsiaTheme="minorHAnsi"/>
          <w:lang w:eastAsia="en-US"/>
        </w:rPr>
        <w:t>В Центре ведется банк данных талантливых и одаренных детей Веселовского района интеллектуальной, творческой, художественной, социальной, спортивной одаренности. В 2022 году в базу данных вошли 889 учащихся (2021 год – 652 учащихся).</w:t>
      </w:r>
    </w:p>
    <w:p w:rsidR="00974977" w:rsidRPr="00A90852" w:rsidRDefault="00974977" w:rsidP="00FA5FD5">
      <w:pPr>
        <w:widowControl w:val="0"/>
        <w:autoSpaceDE w:val="0"/>
        <w:autoSpaceDN w:val="0"/>
        <w:ind w:left="-426" w:firstLine="566"/>
        <w:jc w:val="both"/>
        <w:rPr>
          <w:lang w:eastAsia="en-US"/>
        </w:rPr>
      </w:pPr>
      <w:r w:rsidRPr="00A90852">
        <w:t xml:space="preserve">В 2022 году в </w:t>
      </w:r>
      <w:r w:rsidRPr="00A90852">
        <w:rPr>
          <w:lang w:eastAsia="en-US"/>
        </w:rPr>
        <w:t xml:space="preserve">школьном этапе Всероссийской олимпиады школьников приняли участие  2089 обучающихся 4-11 классов. </w:t>
      </w:r>
      <w:r w:rsidRPr="00A90852">
        <w:t xml:space="preserve">Муниципальный этап Всероссийской олимпиады школьников на территории Веселовского района проведен по 19 предметам (не были заявлены участники по предметам: «Искусство (МХК)», «Французский язык», «Испанский язык», «Итальянский язык», «Китайский язык»), в котором приняли участие 442 обучающихся 7-11 классов, что на 28 человека меньше, чем в прошлом году. </w:t>
      </w:r>
      <w:r w:rsidRPr="00A90852">
        <w:rPr>
          <w:lang w:eastAsia="en-US"/>
        </w:rPr>
        <w:t xml:space="preserve"> </w:t>
      </w:r>
    </w:p>
    <w:p w:rsidR="00974977" w:rsidRPr="00A90852" w:rsidRDefault="00974977" w:rsidP="00FA5FD5">
      <w:pPr>
        <w:ind w:left="-426" w:firstLine="568"/>
        <w:jc w:val="both"/>
      </w:pPr>
      <w:r w:rsidRPr="00A90852">
        <w:t xml:space="preserve">Всего победителей и призёров муниципального этапа Всероссийской олимпиады школьников в 2022  году – 79 учащихся.  По сравнению с прошлым 2021  годом количество победителей и призеров олимпиады увеличилось  на 15 человек (64 победителя и призёра). </w:t>
      </w:r>
    </w:p>
    <w:p w:rsidR="00974977" w:rsidRPr="00A90852" w:rsidRDefault="00974977" w:rsidP="00FA5FD5">
      <w:pPr>
        <w:ind w:left="-426" w:firstLine="568"/>
        <w:jc w:val="both"/>
        <w:rPr>
          <w:rFonts w:eastAsiaTheme="minorHAnsi"/>
          <w:lang w:eastAsia="en-US"/>
        </w:rPr>
      </w:pPr>
      <w:r w:rsidRPr="00A90852">
        <w:rPr>
          <w:rFonts w:eastAsiaTheme="minorHAnsi"/>
          <w:lang w:eastAsia="en-US"/>
        </w:rPr>
        <w:t xml:space="preserve">В целях повышения познавательного интереса обучающихся к углубленному изучению информатики и информационных технологий, организовано участие обучающихся в Областной олимпиаде школьников по информационным технологиям в 2022 году. </w:t>
      </w:r>
      <w:r w:rsidRPr="00A90852">
        <w:t xml:space="preserve"> </w:t>
      </w:r>
      <w:r w:rsidRPr="00A90852">
        <w:rPr>
          <w:rFonts w:eastAsiaTheme="minorHAnsi"/>
          <w:lang w:eastAsia="en-US"/>
        </w:rPr>
        <w:t>В отборочном этапе олимпиады приняли участие 19 учащихся  9-11 классов из 6 МБОУ. На финал областной олимпиады были приглашены 1  учащихся из МБОУ Красноманычской ООШ, 3 учащихся из МБОУ Веселовской СОШ №1 и 1 учащийся из МБОУ ВСОШ №2. Победителей и призеров нет.</w:t>
      </w:r>
    </w:p>
    <w:p w:rsidR="00974977" w:rsidRPr="00A90852" w:rsidRDefault="00974977" w:rsidP="00FA5FD5">
      <w:pPr>
        <w:ind w:left="-426" w:firstLine="568"/>
        <w:jc w:val="both"/>
      </w:pPr>
      <w:r w:rsidRPr="00A90852">
        <w:t xml:space="preserve">    </w:t>
      </w:r>
      <w:r w:rsidRPr="00A90852">
        <w:rPr>
          <w:rFonts w:eastAsiaTheme="minorHAnsi"/>
          <w:lang w:eastAsia="en-US"/>
        </w:rPr>
        <w:t xml:space="preserve">С целью активизации научно-исследовательской и познавательной деятельности учащихся, выявления, поддержки и сопровождения одаренных детей, проведена </w:t>
      </w:r>
      <w:r w:rsidRPr="00A90852">
        <w:rPr>
          <w:rFonts w:eastAsiaTheme="minorHAnsi"/>
          <w:lang w:val="en-US" w:eastAsia="en-US"/>
        </w:rPr>
        <w:t>XX</w:t>
      </w:r>
      <w:r w:rsidRPr="00A90852">
        <w:rPr>
          <w:rFonts w:eastAsiaTheme="minorHAnsi"/>
          <w:lang w:eastAsia="en-US"/>
        </w:rPr>
        <w:t xml:space="preserve"> Малая академия наук юных исследователей Веселовского района. В муниципальном этапе </w:t>
      </w:r>
      <w:r w:rsidRPr="00A90852">
        <w:rPr>
          <w:rFonts w:eastAsiaTheme="minorHAnsi"/>
          <w:lang w:val="en-US" w:eastAsia="en-US"/>
        </w:rPr>
        <w:t>X</w:t>
      </w:r>
      <w:r w:rsidRPr="00A90852">
        <w:rPr>
          <w:rFonts w:eastAsiaTheme="minorHAnsi"/>
          <w:lang w:eastAsia="en-US"/>
        </w:rPr>
        <w:t xml:space="preserve">Х  Малой академии наук юных исследователей </w:t>
      </w:r>
      <w:r w:rsidRPr="00A90852">
        <w:rPr>
          <w:rFonts w:eastAsiaTheme="minorHAnsi"/>
          <w:bCs/>
          <w:lang w:eastAsia="en-US"/>
        </w:rPr>
        <w:t>приняли участие 12 образовательных организаций, которые представили 26 конкурсных работ:</w:t>
      </w:r>
    </w:p>
    <w:p w:rsidR="00974977" w:rsidRPr="00A90852" w:rsidRDefault="00974977" w:rsidP="00FA5FD5">
      <w:pPr>
        <w:ind w:left="-426" w:firstLine="709"/>
        <w:jc w:val="both"/>
        <w:rPr>
          <w:rFonts w:eastAsiaTheme="minorHAnsi"/>
          <w:lang w:eastAsia="en-US"/>
        </w:rPr>
      </w:pPr>
      <w:r w:rsidRPr="00A90852">
        <w:rPr>
          <w:rFonts w:eastAsiaTheme="minorHAnsi"/>
          <w:lang w:eastAsia="en-US"/>
        </w:rPr>
        <w:t xml:space="preserve">5 учащихся Веселовского района приняли участие в </w:t>
      </w:r>
      <w:r w:rsidRPr="00A90852">
        <w:rPr>
          <w:rFonts w:eastAsiaTheme="minorHAnsi"/>
          <w:lang w:val="en-US" w:eastAsia="en-US"/>
        </w:rPr>
        <w:t>XLVII</w:t>
      </w:r>
      <w:r w:rsidRPr="00A90852">
        <w:rPr>
          <w:rFonts w:eastAsiaTheme="minorHAnsi"/>
          <w:lang w:eastAsia="en-US"/>
        </w:rPr>
        <w:t xml:space="preserve"> научно-практической конференции ДАНЮИ им Жданова, где заняли 3 призовых места.</w:t>
      </w:r>
    </w:p>
    <w:p w:rsidR="00974977" w:rsidRPr="00A90852" w:rsidRDefault="00974977" w:rsidP="00FA5FD5">
      <w:pPr>
        <w:ind w:left="-426" w:firstLine="397"/>
        <w:jc w:val="both"/>
        <w:rPr>
          <w:rFonts w:eastAsiaTheme="minorHAnsi"/>
          <w:lang w:eastAsia="en-US"/>
        </w:rPr>
      </w:pPr>
      <w:r w:rsidRPr="00A90852">
        <w:rPr>
          <w:rFonts w:eastAsiaTheme="minorHAnsi"/>
          <w:lang w:eastAsia="en-US"/>
        </w:rPr>
        <w:lastRenderedPageBreak/>
        <w:t xml:space="preserve">     В 2022 году для учащихся начальных классов проведен </w:t>
      </w:r>
      <w:r w:rsidRPr="00A90852">
        <w:rPr>
          <w:rFonts w:eastAsiaTheme="minorHAnsi"/>
          <w:lang w:val="en-US" w:eastAsia="en-US"/>
        </w:rPr>
        <w:t>VII</w:t>
      </w:r>
      <w:r w:rsidRPr="00A90852">
        <w:rPr>
          <w:rFonts w:eastAsiaTheme="minorHAnsi"/>
          <w:lang w:eastAsia="en-US"/>
        </w:rPr>
        <w:t xml:space="preserve"> конкурс научно-исследовательских и творческих работ «День наук». В конкурсе принял участие 26 учащихся из 10 МБОУ. </w:t>
      </w:r>
    </w:p>
    <w:p w:rsidR="00974977" w:rsidRPr="00A90852" w:rsidRDefault="00974977" w:rsidP="00FA5FD5">
      <w:pPr>
        <w:ind w:left="-426" w:firstLine="709"/>
        <w:jc w:val="both"/>
        <w:rPr>
          <w:rFonts w:eastAsiaTheme="minorHAnsi"/>
          <w:lang w:eastAsia="en-US"/>
        </w:rPr>
      </w:pPr>
      <w:r w:rsidRPr="00A90852">
        <w:rPr>
          <w:lang w:eastAsia="en-US"/>
        </w:rPr>
        <w:t xml:space="preserve">В рамках проведения ежегодной сессии одаренных детей «Интеллект будущего» проведены осенняя и весенняя сессия: </w:t>
      </w:r>
      <w:r w:rsidRPr="00A90852">
        <w:t xml:space="preserve">с 24 по 30 ноября 2021 года с применением дистанционных образовательных технологий в общеобразовательных организациях проведена осенняя сессия одаренных детей «Мир открытий» для обучающихся 8-9 классов. </w:t>
      </w:r>
    </w:p>
    <w:p w:rsidR="00974977" w:rsidRPr="00A90852" w:rsidRDefault="00974977" w:rsidP="00FA5FD5">
      <w:pPr>
        <w:ind w:left="-426" w:firstLine="709"/>
        <w:jc w:val="both"/>
        <w:rPr>
          <w:rFonts w:eastAsiaTheme="minorHAnsi"/>
          <w:lang w:eastAsia="en-US"/>
        </w:rPr>
      </w:pPr>
      <w:r w:rsidRPr="00A90852">
        <w:t>Работа сессии включала в себя просмотр видеоролика «Мир открытий» и интеллектуально-познавательную игра «Великие изобретатели и их изобретения».</w:t>
      </w:r>
      <w:r w:rsidRPr="00A90852">
        <w:rPr>
          <w:rFonts w:eastAsiaTheme="minorHAnsi"/>
          <w:lang w:eastAsia="en-US"/>
        </w:rPr>
        <w:t xml:space="preserve"> </w:t>
      </w:r>
    </w:p>
    <w:p w:rsidR="00974977" w:rsidRPr="00A90852" w:rsidRDefault="00974977" w:rsidP="00FA5FD5">
      <w:pPr>
        <w:ind w:left="-426" w:firstLine="709"/>
        <w:jc w:val="both"/>
        <w:rPr>
          <w:rFonts w:eastAsiaTheme="minorHAnsi"/>
          <w:lang w:eastAsia="en-US"/>
        </w:rPr>
      </w:pPr>
      <w:r w:rsidRPr="00A90852">
        <w:t>В осенней сессии одаренных детей «Мир открытий» приняли участие 123 учащихся из 9 общеобразовательных организаций Веселовского района.</w:t>
      </w:r>
    </w:p>
    <w:p w:rsidR="00974977" w:rsidRPr="00A90852" w:rsidRDefault="00974977" w:rsidP="00FA5FD5">
      <w:pPr>
        <w:ind w:left="-426" w:firstLine="709"/>
        <w:jc w:val="both"/>
      </w:pPr>
      <w:r w:rsidRPr="00A90852">
        <w:t>- 13 мая 2022 года одаренные дети Веселовского района приняли участие в районной весенней сессии одаренных детей «Интеллект будущего», посвященной 350-летию со дня рождения Петра Великого.</w:t>
      </w:r>
    </w:p>
    <w:p w:rsidR="00974977" w:rsidRPr="00A90852" w:rsidRDefault="00974977" w:rsidP="00FA5FD5">
      <w:pPr>
        <w:ind w:left="-426" w:firstLine="709"/>
        <w:jc w:val="both"/>
      </w:pPr>
      <w:r w:rsidRPr="00A90852">
        <w:t xml:space="preserve">В сессии приняли участие 60 учащихся из 12 общеобразовательных организаций Веселовского района. Ребята поучаствовали в работе пяти творческих площадок: «Биология, химия, география», «Экономика, право, обществознание», «История, литература, МХК», «Математика, физика», «Английский язык, немецкий язык, русский язык», и представили результаты своей работы на закрытии сессии. </w:t>
      </w:r>
    </w:p>
    <w:p w:rsidR="00974977" w:rsidRPr="00A90852" w:rsidRDefault="00974977" w:rsidP="00FA5FD5">
      <w:pPr>
        <w:ind w:left="-426" w:firstLine="709"/>
        <w:jc w:val="both"/>
      </w:pPr>
      <w:r w:rsidRPr="00A90852">
        <w:t>Ежегодно учащиеся Веселовского района проходят обучение в МБУ ДО РО «Ступени успеха». В 2021 году в серии обучающих мастер-классов в рамках проекта «Мобильный тьютор» приняли участие 297 обучающихся Веселовского района.</w:t>
      </w:r>
    </w:p>
    <w:p w:rsidR="00974977" w:rsidRPr="00A90852" w:rsidRDefault="00974977" w:rsidP="00FA5FD5">
      <w:pPr>
        <w:ind w:left="-426"/>
        <w:contextualSpacing/>
        <w:rPr>
          <w:rFonts w:eastAsiaTheme="minorHAnsi"/>
          <w:lang w:eastAsia="en-US"/>
        </w:rPr>
      </w:pPr>
      <w:r w:rsidRPr="00A90852">
        <w:rPr>
          <w:rFonts w:eastAsiaTheme="minorHAnsi"/>
          <w:lang w:eastAsia="en-US"/>
        </w:rPr>
        <w:t>В течение всего периода обучающиеся общеобразовательных организаций Веселовского района также приняли участие в:</w:t>
      </w:r>
    </w:p>
    <w:p w:rsidR="00974977" w:rsidRPr="00A90852" w:rsidRDefault="00974977" w:rsidP="00FA5FD5">
      <w:pPr>
        <w:widowControl w:val="0"/>
        <w:autoSpaceDE w:val="0"/>
        <w:autoSpaceDN w:val="0"/>
        <w:ind w:left="-426" w:firstLine="284"/>
        <w:jc w:val="both"/>
        <w:rPr>
          <w:lang w:eastAsia="en-US"/>
        </w:rPr>
      </w:pPr>
      <w:r w:rsidRPr="00A90852">
        <w:rPr>
          <w:lang w:eastAsia="en-US"/>
        </w:rPr>
        <w:t>- Всероссийском уроке финансовой безопасности - 102 обучающихся из 7 общеобразовательных организаций;</w:t>
      </w:r>
    </w:p>
    <w:p w:rsidR="00974977" w:rsidRPr="00A90852" w:rsidRDefault="00974977" w:rsidP="00FA5FD5">
      <w:pPr>
        <w:widowControl w:val="0"/>
        <w:autoSpaceDE w:val="0"/>
        <w:autoSpaceDN w:val="0"/>
        <w:ind w:left="-426" w:firstLine="284"/>
        <w:jc w:val="both"/>
        <w:rPr>
          <w:lang w:eastAsia="en-US"/>
        </w:rPr>
      </w:pPr>
      <w:r w:rsidRPr="00A90852">
        <w:rPr>
          <w:lang w:eastAsia="en-US"/>
        </w:rPr>
        <w:t>- Пригласительном школьном этапе ВсОШ - 160 обучающихся из 6 общеобразовательных организаций;</w:t>
      </w:r>
    </w:p>
    <w:p w:rsidR="00974977" w:rsidRPr="00A90852" w:rsidRDefault="00974977" w:rsidP="00FA5FD5">
      <w:pPr>
        <w:widowControl w:val="0"/>
        <w:autoSpaceDE w:val="0"/>
        <w:autoSpaceDN w:val="0"/>
        <w:ind w:left="-426" w:firstLine="284"/>
        <w:jc w:val="both"/>
        <w:rPr>
          <w:lang w:eastAsia="en-US"/>
        </w:rPr>
      </w:pPr>
      <w:r w:rsidRPr="00A90852">
        <w:rPr>
          <w:lang w:eastAsia="en-US"/>
        </w:rPr>
        <w:t>- 23 сентября организовано участие Кневец Павла, обучающегося 11 класса МБОУ Ленинской СОШ, и Гулятченко Надежды, обучающейся 10 класса МБОУ Краснооктябрьской СОШ, в отборочном этапе олимпиады школьников Союзного государства «Россия и Беларусь: историческая и духовная общность».</w:t>
      </w:r>
    </w:p>
    <w:p w:rsidR="00FA5FD5" w:rsidRDefault="00FA5FD5" w:rsidP="00974977">
      <w:pPr>
        <w:ind w:left="-426"/>
        <w:jc w:val="center"/>
        <w:rPr>
          <w:b/>
        </w:rPr>
      </w:pPr>
    </w:p>
    <w:p w:rsidR="00974977" w:rsidRPr="00A90852" w:rsidRDefault="00974977" w:rsidP="00974977">
      <w:pPr>
        <w:ind w:left="-426"/>
        <w:jc w:val="center"/>
        <w:rPr>
          <w:b/>
        </w:rPr>
      </w:pPr>
      <w:r w:rsidRPr="00A90852">
        <w:rPr>
          <w:b/>
        </w:rPr>
        <w:t>Информационное обеспечение образовательных организаций.</w:t>
      </w:r>
    </w:p>
    <w:p w:rsidR="00974977" w:rsidRPr="00A90852" w:rsidRDefault="00974977" w:rsidP="00FA5FD5">
      <w:pPr>
        <w:tabs>
          <w:tab w:val="left" w:pos="851"/>
          <w:tab w:val="left" w:pos="1418"/>
        </w:tabs>
        <w:spacing w:after="200"/>
        <w:ind w:left="-426" w:firstLine="851"/>
        <w:jc w:val="both"/>
        <w:outlineLvl w:val="2"/>
      </w:pPr>
      <w:r w:rsidRPr="00A90852">
        <w:t xml:space="preserve">Все общеобразовательные организации оснащены персональными компьютерами, мультимедийным оборудованием и интерактивными досками. Среднее количество обучающихся общеобразовательных учреждений на один персональный компьютер (ПК), используемый в учебном процессе (2019-3,46, 2020-3,3, 2021-8,56, 2022-9.94 (значительное возрастание показателей произошло вследствие участия ОО муниципалитета в региональных проектах «Современная школа» и «Цифровая образовательная среда» национального проекта «Образование»)). </w:t>
      </w:r>
    </w:p>
    <w:p w:rsidR="00974977" w:rsidRPr="00A90852" w:rsidRDefault="00974977" w:rsidP="00FA5FD5">
      <w:pPr>
        <w:pStyle w:val="ac"/>
        <w:tabs>
          <w:tab w:val="left" w:pos="851"/>
          <w:tab w:val="left" w:pos="1418"/>
        </w:tabs>
        <w:spacing w:after="200"/>
        <w:ind w:left="-426" w:firstLine="851"/>
        <w:jc w:val="both"/>
        <w:outlineLvl w:val="2"/>
        <w:rPr>
          <w:sz w:val="24"/>
          <w:szCs w:val="24"/>
        </w:rPr>
      </w:pPr>
      <w:r w:rsidRPr="00A90852">
        <w:rPr>
          <w:sz w:val="24"/>
          <w:szCs w:val="24"/>
        </w:rPr>
        <w:t xml:space="preserve">Все общеобразовательные организации, имеют широкополосный доступ к сети Интернет, скорость доступа к сети Интернет у общеобразовательных организаций составляет 50Мбит/с). </w:t>
      </w:r>
    </w:p>
    <w:p w:rsidR="00E2541C" w:rsidRPr="00A90852" w:rsidRDefault="00974977" w:rsidP="00FA5FD5">
      <w:pPr>
        <w:pStyle w:val="ac"/>
        <w:tabs>
          <w:tab w:val="left" w:pos="851"/>
          <w:tab w:val="left" w:pos="1418"/>
        </w:tabs>
        <w:spacing w:after="200"/>
        <w:ind w:left="-426" w:firstLine="851"/>
        <w:jc w:val="both"/>
        <w:outlineLvl w:val="2"/>
        <w:rPr>
          <w:sz w:val="24"/>
          <w:szCs w:val="24"/>
        </w:rPr>
      </w:pPr>
      <w:r w:rsidRPr="00A90852">
        <w:rPr>
          <w:sz w:val="24"/>
          <w:szCs w:val="24"/>
        </w:rPr>
        <w:t>Все общеобразовательные организации, используют в учебном процессе компьютерные обучающие программы и электронные образовательные ресурсы по основным общеобразовательным предметам учебного плана (не реже 1 раза в неделю по каждому отдельному предмету). Активно используют ИКТ во внеурочное время (еженедельно).</w:t>
      </w:r>
    </w:p>
    <w:p w:rsidR="002056AF" w:rsidRDefault="002056AF" w:rsidP="00120280">
      <w:pPr>
        <w:ind w:left="-142"/>
        <w:jc w:val="center"/>
        <w:rPr>
          <w:b/>
        </w:rPr>
      </w:pPr>
    </w:p>
    <w:p w:rsidR="002056AF" w:rsidRDefault="002056AF" w:rsidP="00120280">
      <w:pPr>
        <w:ind w:left="-142"/>
        <w:jc w:val="center"/>
        <w:rPr>
          <w:b/>
        </w:rPr>
      </w:pPr>
    </w:p>
    <w:p w:rsidR="00120280" w:rsidRPr="00A90852" w:rsidRDefault="00154801" w:rsidP="00120280">
      <w:pPr>
        <w:ind w:left="-142"/>
        <w:jc w:val="center"/>
        <w:rPr>
          <w:b/>
        </w:rPr>
      </w:pPr>
      <w:r w:rsidRPr="00A90852">
        <w:rPr>
          <w:b/>
        </w:rPr>
        <w:lastRenderedPageBreak/>
        <w:t>Изменение сети организаций, осуществляющих образовательную деятельность по основным</w:t>
      </w:r>
      <w:r w:rsidR="00120280" w:rsidRPr="00A90852">
        <w:rPr>
          <w:b/>
        </w:rPr>
        <w:t xml:space="preserve"> общеобразовательным программам</w:t>
      </w:r>
    </w:p>
    <w:p w:rsidR="00120280" w:rsidRPr="00A90852" w:rsidRDefault="00120280" w:rsidP="00120280">
      <w:pPr>
        <w:ind w:left="-142"/>
        <w:jc w:val="center"/>
        <w:rPr>
          <w:b/>
        </w:rPr>
      </w:pPr>
    </w:p>
    <w:p w:rsidR="00045221" w:rsidRPr="00A90852" w:rsidRDefault="00974977" w:rsidP="00A90852">
      <w:pPr>
        <w:ind w:left="-142"/>
        <w:jc w:val="both"/>
      </w:pPr>
      <w:r w:rsidRPr="00A90852">
        <w:t>В 2022</w:t>
      </w:r>
      <w:r w:rsidR="00154801" w:rsidRPr="00A90852">
        <w:t xml:space="preserve"> году в сети организаций, осуществляющих образовательную деятельность, изменений не произошло.</w:t>
      </w:r>
    </w:p>
    <w:p w:rsidR="00045221" w:rsidRDefault="00045221" w:rsidP="00A90852">
      <w:pPr>
        <w:jc w:val="both"/>
        <w:rPr>
          <w:sz w:val="28"/>
          <w:szCs w:val="28"/>
          <w:highlight w:val="yellow"/>
        </w:rPr>
      </w:pPr>
    </w:p>
    <w:p w:rsidR="001247F9" w:rsidRPr="002056AF" w:rsidRDefault="001247F9" w:rsidP="001247F9">
      <w:pPr>
        <w:ind w:left="-567"/>
        <w:jc w:val="center"/>
        <w:rPr>
          <w:b/>
          <w:szCs w:val="28"/>
        </w:rPr>
      </w:pPr>
      <w:r w:rsidRPr="002056AF">
        <w:rPr>
          <w:b/>
          <w:szCs w:val="28"/>
        </w:rPr>
        <w:t>Оценка уровня заработной платы педагогических работников.</w:t>
      </w:r>
    </w:p>
    <w:p w:rsidR="001247F9" w:rsidRPr="001247F9" w:rsidRDefault="001247F9" w:rsidP="001247F9">
      <w:pPr>
        <w:ind w:left="-567"/>
        <w:jc w:val="center"/>
        <w:rPr>
          <w:b/>
          <w:sz w:val="28"/>
          <w:szCs w:val="28"/>
        </w:rPr>
      </w:pPr>
    </w:p>
    <w:p w:rsidR="002056AF" w:rsidRPr="002056AF" w:rsidRDefault="002056AF" w:rsidP="002056AF">
      <w:pPr>
        <w:ind w:firstLine="284"/>
        <w:jc w:val="both"/>
        <w:rPr>
          <w:szCs w:val="28"/>
        </w:rPr>
      </w:pPr>
      <w:r w:rsidRPr="002056AF">
        <w:rPr>
          <w:szCs w:val="28"/>
        </w:rPr>
        <w:t xml:space="preserve">Средний размер заработной платы педагогических работников Веселовского района составляет: </w:t>
      </w:r>
    </w:p>
    <w:p w:rsidR="002056AF" w:rsidRPr="002056AF" w:rsidRDefault="002056AF" w:rsidP="002056AF">
      <w:pPr>
        <w:ind w:firstLine="284"/>
        <w:jc w:val="both"/>
        <w:rPr>
          <w:b/>
          <w:szCs w:val="28"/>
        </w:rPr>
      </w:pPr>
      <w:r w:rsidRPr="002056AF">
        <w:rPr>
          <w:szCs w:val="28"/>
        </w:rPr>
        <w:t xml:space="preserve">- общеобразовательных организаций </w:t>
      </w:r>
      <w:r w:rsidRPr="002056AF">
        <w:rPr>
          <w:b/>
          <w:szCs w:val="28"/>
        </w:rPr>
        <w:t>-</w:t>
      </w:r>
      <w:r w:rsidRPr="002056AF">
        <w:rPr>
          <w:szCs w:val="28"/>
        </w:rPr>
        <w:t xml:space="preserve">  36 044,30 руб.</w:t>
      </w:r>
      <w:r w:rsidRPr="002056AF">
        <w:rPr>
          <w:b/>
          <w:szCs w:val="28"/>
        </w:rPr>
        <w:t xml:space="preserve"> </w:t>
      </w:r>
      <w:r w:rsidRPr="002056AF">
        <w:rPr>
          <w:szCs w:val="28"/>
        </w:rPr>
        <w:t>(101,0%), невыполнение целевого показателя связано с тем, что в расчет средней заработной платы педагогических работников общего образования не включены выплаты за классное руководство из федерального бюджета, которые ранее были включены с января по ноябрь, а так же выплаченные отпускные по классному руководству за счет средств федерального бюджета восстановлена за счет средств субвенции;</w:t>
      </w:r>
    </w:p>
    <w:p w:rsidR="002056AF" w:rsidRPr="002056AF" w:rsidRDefault="002056AF" w:rsidP="002056AF">
      <w:pPr>
        <w:ind w:firstLine="284"/>
        <w:jc w:val="both"/>
        <w:rPr>
          <w:szCs w:val="28"/>
        </w:rPr>
      </w:pPr>
      <w:r w:rsidRPr="002056AF">
        <w:rPr>
          <w:szCs w:val="28"/>
        </w:rPr>
        <w:t>- дополнительного образования – 36 339,20 руб. (100,0%);</w:t>
      </w:r>
    </w:p>
    <w:p w:rsidR="002056AF" w:rsidRPr="002056AF" w:rsidRDefault="002056AF" w:rsidP="002056AF">
      <w:pPr>
        <w:ind w:firstLine="284"/>
        <w:jc w:val="both"/>
        <w:rPr>
          <w:szCs w:val="28"/>
        </w:rPr>
      </w:pPr>
      <w:r w:rsidRPr="002056AF">
        <w:rPr>
          <w:szCs w:val="28"/>
        </w:rPr>
        <w:t>- дошкольных образовательных учреждений – 37 519,10 руб. (118,0%), что незначительно превышает областные целевые показатели.</w:t>
      </w:r>
    </w:p>
    <w:p w:rsidR="002056AF" w:rsidRPr="002056AF" w:rsidRDefault="002056AF" w:rsidP="002056AF">
      <w:pPr>
        <w:ind w:left="-142"/>
        <w:jc w:val="center"/>
        <w:rPr>
          <w:b/>
          <w:szCs w:val="28"/>
        </w:rPr>
      </w:pPr>
      <w:r w:rsidRPr="002056AF">
        <w:rPr>
          <w:b/>
          <w:szCs w:val="28"/>
        </w:rPr>
        <w:t>Финансово-экономическая деятельность образовательных организаций.</w:t>
      </w:r>
    </w:p>
    <w:p w:rsidR="002056AF" w:rsidRPr="002056AF" w:rsidRDefault="002056AF" w:rsidP="002056AF">
      <w:pPr>
        <w:ind w:left="-567"/>
        <w:rPr>
          <w:b/>
          <w:szCs w:val="28"/>
        </w:rPr>
      </w:pPr>
    </w:p>
    <w:p w:rsidR="002056AF" w:rsidRPr="002056AF" w:rsidRDefault="002056AF" w:rsidP="002056AF">
      <w:pPr>
        <w:tabs>
          <w:tab w:val="left" w:pos="-993"/>
        </w:tabs>
        <w:ind w:firstLine="567"/>
        <w:jc w:val="both"/>
        <w:rPr>
          <w:spacing w:val="-6"/>
          <w:szCs w:val="28"/>
        </w:rPr>
      </w:pPr>
      <w:r w:rsidRPr="002056AF">
        <w:rPr>
          <w:spacing w:val="-6"/>
          <w:szCs w:val="28"/>
        </w:rPr>
        <w:t>Муниципальная программа Веселовского района «</w:t>
      </w:r>
      <w:r w:rsidRPr="002056AF">
        <w:rPr>
          <w:szCs w:val="28"/>
        </w:rPr>
        <w:t>Развитие образования</w:t>
      </w:r>
      <w:r w:rsidRPr="002056AF">
        <w:rPr>
          <w:spacing w:val="-6"/>
          <w:szCs w:val="28"/>
        </w:rPr>
        <w:t xml:space="preserve">» утверждена постановлением Администрации Веселовского района от 26.10.2018 № 722. </w:t>
      </w:r>
    </w:p>
    <w:p w:rsidR="002056AF" w:rsidRPr="002056AF" w:rsidRDefault="002056AF" w:rsidP="002056AF">
      <w:pPr>
        <w:jc w:val="both"/>
        <w:rPr>
          <w:i/>
          <w:spacing w:val="-6"/>
          <w:szCs w:val="28"/>
        </w:rPr>
      </w:pPr>
      <w:r w:rsidRPr="002056AF">
        <w:rPr>
          <w:spacing w:val="-6"/>
          <w:szCs w:val="28"/>
        </w:rPr>
        <w:t xml:space="preserve">         Ответственным исполнителем муниципальной программы является </w:t>
      </w:r>
      <w:r w:rsidRPr="002056AF">
        <w:rPr>
          <w:szCs w:val="28"/>
        </w:rPr>
        <w:t>Отдел образования Администрации Веселовского района</w:t>
      </w:r>
      <w:r w:rsidRPr="002056AF">
        <w:rPr>
          <w:i/>
          <w:spacing w:val="-6"/>
          <w:szCs w:val="28"/>
        </w:rPr>
        <w:t xml:space="preserve">, </w:t>
      </w:r>
      <w:r w:rsidRPr="002056AF">
        <w:rPr>
          <w:spacing w:val="-6"/>
          <w:szCs w:val="28"/>
        </w:rPr>
        <w:t xml:space="preserve">участник муниципальной программы </w:t>
      </w:r>
      <w:r w:rsidRPr="002056AF">
        <w:rPr>
          <w:spacing w:val="-4"/>
          <w:kern w:val="2"/>
          <w:szCs w:val="28"/>
        </w:rPr>
        <w:t>муниципальные образовательные организации, подведомственные Отделу образования Администрации Веселовского района</w:t>
      </w:r>
      <w:r w:rsidRPr="002056AF">
        <w:rPr>
          <w:i/>
          <w:spacing w:val="-6"/>
          <w:szCs w:val="28"/>
        </w:rPr>
        <w:t>.</w:t>
      </w:r>
    </w:p>
    <w:p w:rsidR="002056AF" w:rsidRPr="002056AF" w:rsidRDefault="002056AF" w:rsidP="002056AF">
      <w:pPr>
        <w:jc w:val="both"/>
        <w:rPr>
          <w:spacing w:val="-6"/>
          <w:szCs w:val="28"/>
        </w:rPr>
      </w:pPr>
      <w:r w:rsidRPr="002056AF">
        <w:rPr>
          <w:szCs w:val="28"/>
        </w:rPr>
        <w:t xml:space="preserve">       Постановлениями Главы Администрации Веселовского района вносятся изменения в муниципальную программу </w:t>
      </w:r>
      <w:r w:rsidRPr="002056AF">
        <w:rPr>
          <w:spacing w:val="-6"/>
          <w:szCs w:val="28"/>
        </w:rPr>
        <w:t>Веселовского района «</w:t>
      </w:r>
      <w:r w:rsidRPr="002056AF">
        <w:rPr>
          <w:szCs w:val="28"/>
        </w:rPr>
        <w:t>Развитие образования</w:t>
      </w:r>
      <w:r w:rsidRPr="002056AF">
        <w:rPr>
          <w:spacing w:val="-6"/>
          <w:szCs w:val="28"/>
        </w:rPr>
        <w:t>».</w:t>
      </w:r>
    </w:p>
    <w:p w:rsidR="002056AF" w:rsidRPr="002056AF" w:rsidRDefault="002056AF" w:rsidP="002056AF">
      <w:pPr>
        <w:jc w:val="both"/>
        <w:rPr>
          <w:spacing w:val="-6"/>
          <w:szCs w:val="28"/>
        </w:rPr>
      </w:pPr>
      <w:r w:rsidRPr="002056AF">
        <w:rPr>
          <w:spacing w:val="-6"/>
          <w:szCs w:val="28"/>
        </w:rPr>
        <w:t xml:space="preserve">        </w:t>
      </w:r>
      <w:r w:rsidRPr="002056AF">
        <w:rPr>
          <w:szCs w:val="28"/>
        </w:rPr>
        <w:t xml:space="preserve">Финансирование осуществляется в соответствии с муниципальной программой </w:t>
      </w:r>
      <w:r w:rsidRPr="002056AF">
        <w:rPr>
          <w:spacing w:val="-6"/>
          <w:szCs w:val="28"/>
        </w:rPr>
        <w:t>Веселовского района «</w:t>
      </w:r>
      <w:r w:rsidRPr="002056AF">
        <w:rPr>
          <w:szCs w:val="28"/>
        </w:rPr>
        <w:t>Развитие образования</w:t>
      </w:r>
      <w:r w:rsidRPr="002056AF">
        <w:rPr>
          <w:spacing w:val="-6"/>
          <w:szCs w:val="28"/>
        </w:rPr>
        <w:t>».</w:t>
      </w:r>
    </w:p>
    <w:p w:rsidR="002056AF" w:rsidRPr="002056AF" w:rsidRDefault="002056AF" w:rsidP="002056AF">
      <w:pPr>
        <w:contextualSpacing/>
        <w:jc w:val="both"/>
        <w:rPr>
          <w:szCs w:val="28"/>
        </w:rPr>
      </w:pPr>
      <w:r w:rsidRPr="002056AF">
        <w:rPr>
          <w:spacing w:val="-6"/>
          <w:szCs w:val="28"/>
        </w:rPr>
        <w:t xml:space="preserve">          В 2022 году на реализацию муниципальной программы на весь период </w:t>
      </w:r>
      <w:r w:rsidRPr="002056AF">
        <w:rPr>
          <w:szCs w:val="28"/>
        </w:rPr>
        <w:t xml:space="preserve">2019 – 2030 годы </w:t>
      </w:r>
      <w:r w:rsidRPr="002056AF">
        <w:rPr>
          <w:spacing w:val="-6"/>
          <w:szCs w:val="28"/>
        </w:rPr>
        <w:t>предусмотрено</w:t>
      </w:r>
      <w:r w:rsidRPr="002056AF">
        <w:rPr>
          <w:szCs w:val="28"/>
        </w:rPr>
        <w:t xml:space="preserve"> 5 126 170,6 тыс. рублей:</w:t>
      </w:r>
    </w:p>
    <w:p w:rsidR="002056AF" w:rsidRPr="002056AF" w:rsidRDefault="002056AF" w:rsidP="002056AF">
      <w:pPr>
        <w:contextualSpacing/>
        <w:jc w:val="both"/>
        <w:rPr>
          <w:szCs w:val="28"/>
        </w:rPr>
      </w:pPr>
      <w:r w:rsidRPr="002056AF">
        <w:rPr>
          <w:szCs w:val="28"/>
        </w:rPr>
        <w:t>в том числе по источникам финансирования:</w:t>
      </w:r>
    </w:p>
    <w:p w:rsidR="002056AF" w:rsidRPr="002056AF" w:rsidRDefault="002056AF" w:rsidP="002056AF">
      <w:pPr>
        <w:contextualSpacing/>
        <w:jc w:val="both"/>
        <w:rPr>
          <w:szCs w:val="28"/>
        </w:rPr>
      </w:pPr>
      <w:r w:rsidRPr="002056AF">
        <w:rPr>
          <w:szCs w:val="28"/>
        </w:rPr>
        <w:t>федеральный бюджет – 292 158,4 тыс. рублей;</w:t>
      </w:r>
    </w:p>
    <w:p w:rsidR="002056AF" w:rsidRPr="002056AF" w:rsidRDefault="002056AF" w:rsidP="002056AF">
      <w:pPr>
        <w:contextualSpacing/>
        <w:jc w:val="both"/>
        <w:rPr>
          <w:szCs w:val="28"/>
        </w:rPr>
      </w:pPr>
      <w:r w:rsidRPr="002056AF">
        <w:rPr>
          <w:szCs w:val="28"/>
        </w:rPr>
        <w:t>областной бюджет – 3 527 925,7 тыс. рублей;</w:t>
      </w:r>
    </w:p>
    <w:p w:rsidR="002056AF" w:rsidRPr="002056AF" w:rsidRDefault="002056AF" w:rsidP="002056AF">
      <w:pPr>
        <w:contextualSpacing/>
        <w:jc w:val="both"/>
        <w:rPr>
          <w:szCs w:val="28"/>
        </w:rPr>
      </w:pPr>
      <w:r w:rsidRPr="002056AF">
        <w:rPr>
          <w:szCs w:val="28"/>
        </w:rPr>
        <w:t>местный бюджет – 1 182 472,3 тыс. рублей;</w:t>
      </w:r>
    </w:p>
    <w:p w:rsidR="002056AF" w:rsidRPr="002056AF" w:rsidRDefault="002056AF" w:rsidP="002056AF">
      <w:pPr>
        <w:contextualSpacing/>
        <w:jc w:val="both"/>
        <w:rPr>
          <w:szCs w:val="28"/>
        </w:rPr>
      </w:pPr>
      <w:r w:rsidRPr="002056AF">
        <w:rPr>
          <w:szCs w:val="28"/>
        </w:rPr>
        <w:t>внебюджетные источники – 123 614,2 тыс. рублей.</w:t>
      </w:r>
    </w:p>
    <w:p w:rsidR="002056AF" w:rsidRPr="002056AF" w:rsidRDefault="002056AF" w:rsidP="002056AF">
      <w:pPr>
        <w:ind w:firstLine="709"/>
        <w:contextualSpacing/>
        <w:jc w:val="both"/>
        <w:rPr>
          <w:szCs w:val="28"/>
        </w:rPr>
      </w:pPr>
      <w:r w:rsidRPr="002056AF">
        <w:rPr>
          <w:szCs w:val="28"/>
        </w:rPr>
        <w:t xml:space="preserve"> На 2022 год предусмотрено – 563 609,7 тыс. рублей (освоено 560 134,5 тыс. рублей или 99,4%), в том числе по источникам финансирования:</w:t>
      </w:r>
    </w:p>
    <w:p w:rsidR="002056AF" w:rsidRPr="002056AF" w:rsidRDefault="002056AF" w:rsidP="002056AF">
      <w:pPr>
        <w:ind w:firstLine="709"/>
        <w:contextualSpacing/>
        <w:jc w:val="both"/>
        <w:rPr>
          <w:szCs w:val="28"/>
        </w:rPr>
      </w:pPr>
      <w:r w:rsidRPr="002056AF">
        <w:rPr>
          <w:szCs w:val="28"/>
        </w:rPr>
        <w:t>федеральный бюджет – 69 350,0 тыс. рублей (освоено 69 050,2 тыс. рублей или 99,6%);</w:t>
      </w:r>
    </w:p>
    <w:p w:rsidR="002056AF" w:rsidRPr="002056AF" w:rsidRDefault="002056AF" w:rsidP="002056AF">
      <w:pPr>
        <w:ind w:firstLine="709"/>
        <w:contextualSpacing/>
        <w:jc w:val="both"/>
        <w:rPr>
          <w:szCs w:val="28"/>
        </w:rPr>
      </w:pPr>
      <w:r w:rsidRPr="002056AF">
        <w:rPr>
          <w:szCs w:val="28"/>
        </w:rPr>
        <w:t>областной бюджет – 358 252,4 тыс. рублей (освоено 356 048,8 тыс. рублей или 99,4%);</w:t>
      </w:r>
    </w:p>
    <w:p w:rsidR="002056AF" w:rsidRPr="002056AF" w:rsidRDefault="002056AF" w:rsidP="002056AF">
      <w:pPr>
        <w:ind w:firstLine="709"/>
        <w:contextualSpacing/>
        <w:jc w:val="both"/>
        <w:rPr>
          <w:szCs w:val="28"/>
        </w:rPr>
      </w:pPr>
      <w:r w:rsidRPr="002056AF">
        <w:rPr>
          <w:szCs w:val="28"/>
        </w:rPr>
        <w:t>местный бюджет – 125 459,1 тыс. рублей (освоено 125 427,1 тыс. рублей или 100,0%);</w:t>
      </w:r>
    </w:p>
    <w:p w:rsidR="002056AF" w:rsidRPr="002056AF" w:rsidRDefault="002056AF" w:rsidP="002056AF">
      <w:pPr>
        <w:ind w:firstLine="709"/>
        <w:contextualSpacing/>
        <w:jc w:val="both"/>
        <w:rPr>
          <w:szCs w:val="28"/>
        </w:rPr>
      </w:pPr>
      <w:r w:rsidRPr="002056AF">
        <w:rPr>
          <w:szCs w:val="28"/>
        </w:rPr>
        <w:t>внебюджетные источники – 10548,2 тыс. рублей (освоено 9 608,4 тыс. рублей или 91,1%).</w:t>
      </w:r>
    </w:p>
    <w:p w:rsidR="00FC0F2E" w:rsidRPr="00FC0F2E" w:rsidRDefault="00FC0F2E" w:rsidP="00FC0F2E">
      <w:pPr>
        <w:ind w:left="142"/>
        <w:jc w:val="both"/>
        <w:rPr>
          <w:b/>
          <w:sz w:val="28"/>
          <w:szCs w:val="28"/>
        </w:rPr>
      </w:pPr>
    </w:p>
    <w:p w:rsidR="002056AF" w:rsidRDefault="002056AF" w:rsidP="00FA5FD5">
      <w:pPr>
        <w:ind w:left="142"/>
        <w:jc w:val="center"/>
        <w:rPr>
          <w:b/>
        </w:rPr>
      </w:pPr>
    </w:p>
    <w:p w:rsidR="002056AF" w:rsidRDefault="002056AF" w:rsidP="00FA5FD5">
      <w:pPr>
        <w:ind w:left="142"/>
        <w:jc w:val="center"/>
        <w:rPr>
          <w:b/>
        </w:rPr>
      </w:pPr>
    </w:p>
    <w:p w:rsidR="002056AF" w:rsidRDefault="002056AF" w:rsidP="00FA5FD5">
      <w:pPr>
        <w:ind w:left="142"/>
        <w:jc w:val="center"/>
        <w:rPr>
          <w:b/>
        </w:rPr>
      </w:pPr>
    </w:p>
    <w:p w:rsidR="00FC0F2E" w:rsidRPr="00A90852" w:rsidRDefault="00FC0F2E" w:rsidP="00FA5FD5">
      <w:pPr>
        <w:ind w:left="142"/>
        <w:jc w:val="center"/>
        <w:rPr>
          <w:b/>
        </w:rPr>
      </w:pPr>
      <w:r w:rsidRPr="00A90852">
        <w:rPr>
          <w:b/>
        </w:rPr>
        <w:lastRenderedPageBreak/>
        <w:t>Создание безопасных условий при организации образовательного процесса в образовательных организациях Веселовского района.</w:t>
      </w:r>
    </w:p>
    <w:p w:rsidR="00FC0F2E" w:rsidRPr="00A90852" w:rsidRDefault="00FC0F2E" w:rsidP="00FA5FD5">
      <w:pPr>
        <w:ind w:left="142"/>
        <w:jc w:val="center"/>
        <w:rPr>
          <w:b/>
        </w:rPr>
      </w:pPr>
    </w:p>
    <w:p w:rsidR="00FC0F2E" w:rsidRPr="00A90852" w:rsidRDefault="00FC0F2E" w:rsidP="00FA5FD5">
      <w:pPr>
        <w:ind w:left="142"/>
        <w:jc w:val="center"/>
        <w:rPr>
          <w:b/>
        </w:rPr>
      </w:pPr>
      <w:r w:rsidRPr="00A90852">
        <w:rPr>
          <w:b/>
        </w:rPr>
        <w:t>Противопожарная безопасность.</w:t>
      </w:r>
    </w:p>
    <w:p w:rsidR="00FC0F2E" w:rsidRPr="00A90852" w:rsidRDefault="00FC0F2E" w:rsidP="00851527">
      <w:pPr>
        <w:jc w:val="both"/>
        <w:rPr>
          <w:b/>
        </w:rPr>
      </w:pPr>
    </w:p>
    <w:p w:rsidR="00FC0F2E" w:rsidRPr="00A90852" w:rsidRDefault="00FC0F2E" w:rsidP="00FA5FD5">
      <w:pPr>
        <w:ind w:left="-426" w:firstLine="708"/>
        <w:contextualSpacing/>
        <w:jc w:val="both"/>
      </w:pPr>
      <w:r w:rsidRPr="00A90852">
        <w:t>Состояние противопожарной защищенности образовательных организаций, следующее:</w:t>
      </w:r>
    </w:p>
    <w:p w:rsidR="00FC0F2E" w:rsidRPr="00A90852" w:rsidRDefault="00FC0F2E" w:rsidP="00FA5FD5">
      <w:pPr>
        <w:ind w:left="-426" w:firstLine="709"/>
        <w:contextualSpacing/>
        <w:jc w:val="both"/>
      </w:pPr>
      <w:r w:rsidRPr="00A90852">
        <w:t xml:space="preserve">- все организации в полном объеме обеспечены автоматической пожарной сигнализацией и первичными средствами пожаротушения в соответствии с нормативными требованиями. </w:t>
      </w:r>
    </w:p>
    <w:p w:rsidR="00FC0F2E" w:rsidRPr="00A90852" w:rsidRDefault="00FC0F2E" w:rsidP="00FA5FD5">
      <w:pPr>
        <w:ind w:left="-426" w:firstLine="709"/>
        <w:contextualSpacing/>
        <w:jc w:val="both"/>
      </w:pPr>
      <w:r w:rsidRPr="00A90852">
        <w:t>- Осуществлено обслуживание пожарной сигнализации по всем муниципальным образовательным учреждениям.</w:t>
      </w:r>
    </w:p>
    <w:p w:rsidR="00FC0F2E" w:rsidRPr="00A90852" w:rsidRDefault="00FC0F2E" w:rsidP="00FA5FD5">
      <w:pPr>
        <w:ind w:left="-426"/>
        <w:contextualSpacing/>
        <w:jc w:val="both"/>
      </w:pPr>
      <w:r w:rsidRPr="00A90852">
        <w:t>- Проведены необходимые профиспытания электрооборудования.</w:t>
      </w:r>
    </w:p>
    <w:p w:rsidR="00FC0F2E" w:rsidRPr="00A90852" w:rsidRDefault="00FC0F2E" w:rsidP="00FA5FD5">
      <w:pPr>
        <w:ind w:left="-426"/>
        <w:contextualSpacing/>
        <w:jc w:val="both"/>
      </w:pPr>
      <w:r w:rsidRPr="00A90852">
        <w:t>-Обработаны кровли огнезащитным составом.</w:t>
      </w:r>
    </w:p>
    <w:p w:rsidR="00FC0F2E" w:rsidRPr="00A90852" w:rsidRDefault="00FC0F2E" w:rsidP="00FA5FD5">
      <w:pPr>
        <w:ind w:left="-426"/>
        <w:contextualSpacing/>
        <w:jc w:val="both"/>
      </w:pPr>
      <w:r w:rsidRPr="00A90852">
        <w:t>- Произведена пропитка чердачных перекрытий.</w:t>
      </w:r>
    </w:p>
    <w:p w:rsidR="00FC0F2E" w:rsidRPr="00A90852" w:rsidRDefault="00FC0F2E" w:rsidP="00FA5FD5">
      <w:pPr>
        <w:ind w:left="-426"/>
        <w:contextualSpacing/>
        <w:jc w:val="both"/>
      </w:pPr>
      <w:r w:rsidRPr="00A90852">
        <w:t xml:space="preserve">- Проведено обучение ответственных лиц за обеспечение пожарной </w:t>
      </w:r>
    </w:p>
    <w:p w:rsidR="00FC0F2E" w:rsidRPr="00A90852" w:rsidRDefault="00FC0F2E" w:rsidP="00FA5FD5">
      <w:pPr>
        <w:ind w:left="-426"/>
        <w:contextualSpacing/>
        <w:jc w:val="both"/>
      </w:pPr>
      <w:r w:rsidRPr="00A90852">
        <w:t>безопасности.</w:t>
      </w:r>
    </w:p>
    <w:p w:rsidR="00FC0F2E" w:rsidRPr="00A90852" w:rsidRDefault="00FC0F2E" w:rsidP="00FA5FD5">
      <w:pPr>
        <w:ind w:left="-426"/>
        <w:contextualSpacing/>
        <w:jc w:val="both"/>
      </w:pPr>
      <w:r w:rsidRPr="00A90852">
        <w:t>- Выполнено обследование имеющихся дымоходов.</w:t>
      </w:r>
    </w:p>
    <w:p w:rsidR="00FC0F2E" w:rsidRPr="00A90852" w:rsidRDefault="00FC0F2E" w:rsidP="00FA5FD5">
      <w:pPr>
        <w:ind w:left="-426"/>
        <w:contextualSpacing/>
        <w:jc w:val="both"/>
      </w:pPr>
      <w:r w:rsidRPr="00A90852">
        <w:t>- Приобретены и обновлены первичные средства пожаротушения.</w:t>
      </w:r>
    </w:p>
    <w:p w:rsidR="00FC0F2E" w:rsidRPr="00A90852" w:rsidRDefault="00FC0F2E" w:rsidP="00FA5FD5">
      <w:pPr>
        <w:ind w:left="-426"/>
        <w:contextualSpacing/>
        <w:jc w:val="both"/>
      </w:pPr>
      <w:r w:rsidRPr="00A90852">
        <w:t>- Установлены системы оповещения и управления эвакуацией людей при пожаре по всем муниципальным бюджетным образовательным учреждениям.</w:t>
      </w:r>
    </w:p>
    <w:p w:rsidR="00FC0F2E" w:rsidRPr="00A90852" w:rsidRDefault="00FC0F2E" w:rsidP="00FC0F2E">
      <w:pPr>
        <w:ind w:left="142"/>
        <w:jc w:val="both"/>
        <w:rPr>
          <w:b/>
        </w:rPr>
      </w:pPr>
    </w:p>
    <w:p w:rsidR="00FC0F2E" w:rsidRPr="00A90852" w:rsidRDefault="00FC0F2E" w:rsidP="00FA5FD5">
      <w:pPr>
        <w:ind w:left="142"/>
        <w:jc w:val="center"/>
        <w:rPr>
          <w:b/>
        </w:rPr>
      </w:pPr>
      <w:r w:rsidRPr="00A90852">
        <w:rPr>
          <w:b/>
        </w:rPr>
        <w:t>Антитеррористическая безопасность.</w:t>
      </w:r>
    </w:p>
    <w:p w:rsidR="00FC0F2E" w:rsidRPr="00A90852" w:rsidRDefault="00FC0F2E" w:rsidP="00FC0F2E">
      <w:pPr>
        <w:ind w:left="142"/>
        <w:jc w:val="both"/>
        <w:rPr>
          <w:b/>
        </w:rPr>
      </w:pPr>
    </w:p>
    <w:p w:rsidR="00FC0F2E" w:rsidRPr="00A90852" w:rsidRDefault="00FC0F2E" w:rsidP="00FA5FD5">
      <w:pPr>
        <w:ind w:left="-284" w:firstLine="708"/>
        <w:contextualSpacing/>
        <w:jc w:val="both"/>
      </w:pPr>
      <w:r w:rsidRPr="00A90852">
        <w:t>Состояние антитеррористической защищенности образовательных организаций, следующее:</w:t>
      </w:r>
    </w:p>
    <w:p w:rsidR="00FC0F2E" w:rsidRPr="00A90852" w:rsidRDefault="00FC0F2E" w:rsidP="00FA5FD5">
      <w:pPr>
        <w:ind w:left="-284" w:firstLine="708"/>
        <w:contextualSpacing/>
        <w:jc w:val="both"/>
      </w:pPr>
      <w:r w:rsidRPr="00A90852">
        <w:t>- Все объекты образования прошли обследование и категорирование объекта (территории), имеют паспорта безопасности, разработанные, согласованные и утвержденные согласно требованиям Постановления Правительства Российской Федерации от 07.10.2017 № 1235.</w:t>
      </w:r>
    </w:p>
    <w:p w:rsidR="00FC0F2E" w:rsidRPr="00A90852" w:rsidRDefault="00FC0F2E" w:rsidP="00FA5FD5">
      <w:pPr>
        <w:ind w:left="-284" w:firstLine="708"/>
        <w:contextualSpacing/>
        <w:jc w:val="both"/>
      </w:pPr>
      <w:r w:rsidRPr="00A90852">
        <w:t>территории образовательных организаций ограждены  забором по периметру земельных участков.</w:t>
      </w:r>
    </w:p>
    <w:p w:rsidR="00FC0F2E" w:rsidRPr="00A90852" w:rsidRDefault="00FC0F2E" w:rsidP="00FA5FD5">
      <w:pPr>
        <w:ind w:left="-284"/>
        <w:contextualSpacing/>
        <w:jc w:val="both"/>
      </w:pPr>
      <w:r w:rsidRPr="00A90852">
        <w:t>- Заключены договора на обслуживание КТС (кнопки тревожной сигнализации): в 14 муниципальных общеобразовательных учреждениях (что составляет 100,0 % от общего числа муниципальных бюджетных общеобразовательных организаций), в 6-и дошкольных образовательных учреждениях (что составляет - 100,0 %).</w:t>
      </w:r>
    </w:p>
    <w:p w:rsidR="00FC0F2E" w:rsidRPr="00A90852" w:rsidRDefault="00FC0F2E" w:rsidP="00FA5FD5">
      <w:pPr>
        <w:ind w:left="-284"/>
        <w:contextualSpacing/>
        <w:jc w:val="both"/>
      </w:pPr>
      <w:r w:rsidRPr="00A90852">
        <w:t>Все муниципальные бюджетные образовательные организации оборудованы системами видеонаблюдения.</w:t>
      </w:r>
    </w:p>
    <w:p w:rsidR="00FC0F2E" w:rsidRPr="00A90852" w:rsidRDefault="00FC0F2E" w:rsidP="00FA5FD5">
      <w:pPr>
        <w:ind w:left="-284"/>
        <w:contextualSpacing/>
        <w:jc w:val="both"/>
      </w:pPr>
      <w:r w:rsidRPr="00A90852">
        <w:t>В 21 муниципальной бюджетной образовательной организации имеются ограждения забором по периметру учреждения (что составляет 100 %).</w:t>
      </w:r>
    </w:p>
    <w:p w:rsidR="00FC0F2E" w:rsidRPr="00A90852" w:rsidRDefault="00FC0F2E" w:rsidP="00FA5FD5">
      <w:pPr>
        <w:ind w:left="-284"/>
        <w:contextualSpacing/>
        <w:jc w:val="both"/>
      </w:pPr>
      <w:r w:rsidRPr="00A90852">
        <w:t xml:space="preserve">-6 образовательных организаций в соответствии с требованиями Постановления Правительства РФ от 02.08.2019 года № 1006 «Об утверждении требований к антитеррористической защищенности объектов (территорий) Министерства просвещения РФ и объектов (территорий), относящихся к сфере деятельности Министерства просвещения РФ, и формы паспорта безопасности этих объектов (территорий)», а также во исполнение рекомендаций Паспортов безопасности переведены под охрану ОВО ВНГ по Багаевскому району. </w:t>
      </w:r>
    </w:p>
    <w:p w:rsidR="00FC0F2E" w:rsidRPr="00A90852" w:rsidRDefault="00FC0F2E" w:rsidP="00FA5FD5">
      <w:pPr>
        <w:ind w:left="-284"/>
        <w:contextualSpacing/>
        <w:jc w:val="both"/>
      </w:pPr>
      <w:r w:rsidRPr="00A90852">
        <w:t xml:space="preserve">     Во всех муниципальных бюджетных образовательных учреждениях района действуют штабы, которые координируют выполнение Планов мероприятий по обеспечению антитеррористической безопасности, организовывали предупредительно-профилактическую работу с учащимися, работниками школ и родителями.</w:t>
      </w:r>
    </w:p>
    <w:p w:rsidR="00FC0F2E" w:rsidRPr="00A90852" w:rsidRDefault="00FC0F2E" w:rsidP="00FA5FD5">
      <w:pPr>
        <w:ind w:left="-284"/>
        <w:contextualSpacing/>
        <w:jc w:val="both"/>
      </w:pPr>
      <w:r w:rsidRPr="00A90852">
        <w:t>Принимались дополнительные меры по усилению пропускного режима во всех муниципальных бюджетных образовательных учреждениях, производилась обязательная регистрация всех посетителей учреждения в «Журнале регистрации входящих лиц».</w:t>
      </w:r>
    </w:p>
    <w:p w:rsidR="00FC0F2E" w:rsidRPr="00A90852" w:rsidRDefault="00FC0F2E" w:rsidP="00FA5FD5">
      <w:pPr>
        <w:ind w:left="-284"/>
        <w:contextualSpacing/>
        <w:jc w:val="both"/>
      </w:pPr>
      <w:r w:rsidRPr="00A90852">
        <w:lastRenderedPageBreak/>
        <w:t>Обновлены стенды наглядной агитации о порядке действий во время чрезвычайных ситуаций и планы эвакуации детей и сотрудников учреждений в случае возникновения чрезвычайной ситуации, развешаны таблички с телефонами экстренного вызова компетентных служб в случае обнаружения предпосылок фактов терроризма.</w:t>
      </w:r>
    </w:p>
    <w:p w:rsidR="00FC0F2E" w:rsidRPr="00A90852" w:rsidRDefault="00FC0F2E" w:rsidP="00FA5FD5">
      <w:pPr>
        <w:ind w:left="-284"/>
        <w:contextualSpacing/>
        <w:jc w:val="both"/>
      </w:pPr>
      <w:r w:rsidRPr="00A90852">
        <w:t>Приказами по муниципальным бюджетным образовательным учреждениям назначены ответственные лица за организацию и проведение мер по обеспечению антитеррористической защищенности.</w:t>
      </w:r>
    </w:p>
    <w:p w:rsidR="00FC0F2E" w:rsidRPr="00A90852" w:rsidRDefault="00FC0F2E" w:rsidP="00FA5FD5">
      <w:pPr>
        <w:ind w:left="-284"/>
        <w:contextualSpacing/>
        <w:jc w:val="both"/>
      </w:pPr>
      <w:r w:rsidRPr="00A90852">
        <w:t>Ежедневно проводились осмотры подвальных помещений, чердаков, труднодоступных мест на предмет выявления опасных в террористическом плане предметов.</w:t>
      </w:r>
    </w:p>
    <w:p w:rsidR="00FC0F2E" w:rsidRPr="00A90852" w:rsidRDefault="00FC0F2E" w:rsidP="00FA5FD5">
      <w:pPr>
        <w:ind w:left="-284"/>
        <w:contextualSpacing/>
        <w:jc w:val="both"/>
      </w:pPr>
      <w:r w:rsidRPr="00A90852">
        <w:t>Во всех муниципальных бюджетных образовательных учреждениях освещены территории и здания в ночное время суток.</w:t>
      </w:r>
    </w:p>
    <w:p w:rsidR="00FC0F2E" w:rsidRPr="00A90852" w:rsidRDefault="00FC0F2E" w:rsidP="00FA5FD5">
      <w:pPr>
        <w:ind w:left="-284"/>
        <w:contextualSpacing/>
        <w:jc w:val="both"/>
      </w:pPr>
      <w:r w:rsidRPr="00A90852">
        <w:t>Регулярно проводились инструктажи о признаках терактов, необходимых мерах по пресечению их возможной подготовки, а также на случай действий при обнаружении подозрительных предметов, огнестрельного оружия и боеприпасов.</w:t>
      </w:r>
    </w:p>
    <w:p w:rsidR="00FC0F2E" w:rsidRPr="00A90852" w:rsidRDefault="00FC0F2E" w:rsidP="00FA5FD5">
      <w:pPr>
        <w:ind w:left="-284"/>
        <w:contextualSpacing/>
        <w:jc w:val="both"/>
      </w:pPr>
      <w:r w:rsidRPr="00A90852">
        <w:t>В должностную инструкцию дежурного администратора и обслуживающего персонала   включен пункт – соблюдение дополнительных мер антитеррористической защиты.</w:t>
      </w:r>
    </w:p>
    <w:p w:rsidR="00FC0F2E" w:rsidRPr="00A90852" w:rsidRDefault="00FC0F2E" w:rsidP="00FA5FD5">
      <w:pPr>
        <w:ind w:left="-284"/>
        <w:contextualSpacing/>
        <w:jc w:val="both"/>
      </w:pPr>
      <w:r w:rsidRPr="00A90852">
        <w:t>При проведении праздничных мероприятий, различных торжеств, в период школьных каникул принимались дополнительные меры, направленные на усиление безопасности: издавались соответствующие приказы, проводились беседы и инструктажи с сотрудниками и детьми.</w:t>
      </w:r>
    </w:p>
    <w:p w:rsidR="00FC0F2E" w:rsidRPr="00A90852" w:rsidRDefault="00FC0F2E" w:rsidP="00FA5FD5">
      <w:pPr>
        <w:ind w:left="-284"/>
        <w:contextualSpacing/>
        <w:jc w:val="both"/>
      </w:pPr>
      <w:r w:rsidRPr="00A90852">
        <w:t>Во всех муниципальных бюджетных образовательных учреждениях установлены телефоны с определителем номера.</w:t>
      </w:r>
    </w:p>
    <w:p w:rsidR="002056AF" w:rsidRPr="00A90852" w:rsidRDefault="00FC0F2E" w:rsidP="002056AF">
      <w:pPr>
        <w:ind w:left="-284"/>
        <w:jc w:val="both"/>
      </w:pPr>
      <w:r w:rsidRPr="00A90852">
        <w:rPr>
          <w:b/>
        </w:rPr>
        <w:t xml:space="preserve">    </w:t>
      </w:r>
      <w:r w:rsidRPr="00A90852">
        <w:t>В содержание таких учебных предметов как обществознание, ОБЖ, литература, окружающий мир на всех ступенях обучения всех общеобразовательных организаций района включены модули антикоррупционной, противоэкстремистской и антитеррористической направленности.</w:t>
      </w:r>
    </w:p>
    <w:p w:rsidR="00FC0F2E" w:rsidRPr="00A90852" w:rsidRDefault="00FC0F2E" w:rsidP="00FC0F2E">
      <w:pPr>
        <w:ind w:firstLine="708"/>
        <w:contextualSpacing/>
        <w:jc w:val="both"/>
        <w:rPr>
          <w:b/>
        </w:rPr>
      </w:pPr>
      <w:r w:rsidRPr="00A90852">
        <w:rPr>
          <w:b/>
        </w:rPr>
        <w:t>Строительство, реконструкция, капитальный ремонт.</w:t>
      </w:r>
    </w:p>
    <w:p w:rsidR="00FC0F2E" w:rsidRPr="00A90852" w:rsidRDefault="00FC0F2E" w:rsidP="00FA5FD5">
      <w:pPr>
        <w:ind w:left="-284" w:firstLine="708"/>
        <w:contextualSpacing/>
        <w:jc w:val="both"/>
      </w:pPr>
      <w:r w:rsidRPr="00A90852">
        <w:t>Выполнен капитальный ремонт здания школы и здания для образования, воспитания и подготовки кадров МБОУ Ленинская СОШ, расположенные по адресу: Ростовская область, Веселовский район, х. Ленинский, ул. Новая, 3,б на сумму 132 000,0 тыс.руб.</w:t>
      </w:r>
    </w:p>
    <w:p w:rsidR="00FC0F2E" w:rsidRPr="00A90852" w:rsidRDefault="00FC0F2E" w:rsidP="00FA5FD5">
      <w:pPr>
        <w:ind w:left="-284" w:firstLine="360"/>
        <w:jc w:val="both"/>
      </w:pPr>
      <w:r w:rsidRPr="00A90852">
        <w:t>В ходе проведения капитального ремонта выполнены следующие виды работ:</w:t>
      </w:r>
    </w:p>
    <w:p w:rsidR="00FC0F2E" w:rsidRPr="00A90852" w:rsidRDefault="00FC0F2E" w:rsidP="00FA5FD5">
      <w:pPr>
        <w:ind w:left="-284"/>
        <w:jc w:val="both"/>
      </w:pPr>
      <w:r w:rsidRPr="00A90852">
        <w:t>Ремонт фундаментов.</w:t>
      </w:r>
    </w:p>
    <w:p w:rsidR="00FC0F2E" w:rsidRPr="00A90852" w:rsidRDefault="00FC0F2E" w:rsidP="00FA5FD5">
      <w:pPr>
        <w:ind w:left="-284"/>
        <w:jc w:val="both"/>
      </w:pPr>
      <w:r w:rsidRPr="00A90852">
        <w:t>Ремонт крыши.</w:t>
      </w:r>
    </w:p>
    <w:p w:rsidR="00FC0F2E" w:rsidRPr="00A90852" w:rsidRDefault="00FC0F2E" w:rsidP="00FA5FD5">
      <w:pPr>
        <w:ind w:left="-284"/>
        <w:jc w:val="both"/>
      </w:pPr>
      <w:r w:rsidRPr="00A90852">
        <w:t>Усилению стен и проемов.</w:t>
      </w:r>
    </w:p>
    <w:p w:rsidR="00FC0F2E" w:rsidRPr="00A90852" w:rsidRDefault="00FC0F2E" w:rsidP="00FA5FD5">
      <w:pPr>
        <w:ind w:left="-284"/>
        <w:jc w:val="both"/>
      </w:pPr>
      <w:r w:rsidRPr="00A90852">
        <w:t>Укреплению конструкций стен (заливка армированного пояса).</w:t>
      </w:r>
    </w:p>
    <w:p w:rsidR="00FC0F2E" w:rsidRPr="00A90852" w:rsidRDefault="00FC0F2E" w:rsidP="00FA5FD5">
      <w:pPr>
        <w:ind w:left="-284"/>
        <w:jc w:val="both"/>
      </w:pPr>
      <w:r w:rsidRPr="00A90852">
        <w:t>Замена окон и дверей.</w:t>
      </w:r>
    </w:p>
    <w:p w:rsidR="00FC0F2E" w:rsidRPr="00A90852" w:rsidRDefault="00FC0F2E" w:rsidP="00FA5FD5">
      <w:pPr>
        <w:ind w:left="-284"/>
        <w:jc w:val="both"/>
      </w:pPr>
      <w:r w:rsidRPr="00A90852">
        <w:t>Обделка и утепление фасадов сайдингом.</w:t>
      </w:r>
    </w:p>
    <w:p w:rsidR="00FC0F2E" w:rsidRPr="00A90852" w:rsidRDefault="00FC0F2E" w:rsidP="00FA5FD5">
      <w:pPr>
        <w:ind w:left="-284"/>
        <w:jc w:val="both"/>
      </w:pPr>
      <w:r w:rsidRPr="00A90852">
        <w:t>Ремонт систем отопления, водоснабжения и канализации.</w:t>
      </w:r>
    </w:p>
    <w:p w:rsidR="00FC0F2E" w:rsidRPr="00A90852" w:rsidRDefault="00FC0F2E" w:rsidP="00FA5FD5">
      <w:pPr>
        <w:ind w:left="-284"/>
        <w:jc w:val="both"/>
      </w:pPr>
      <w:r w:rsidRPr="00A90852">
        <w:t>Электромонтажные работы.</w:t>
      </w:r>
    </w:p>
    <w:p w:rsidR="00FC0F2E" w:rsidRPr="00A90852" w:rsidRDefault="00FC0F2E" w:rsidP="00FA5FD5">
      <w:pPr>
        <w:ind w:left="-284"/>
        <w:jc w:val="both"/>
      </w:pPr>
      <w:r w:rsidRPr="00A90852">
        <w:t>Ремонт АПС.</w:t>
      </w:r>
    </w:p>
    <w:p w:rsidR="00FC0F2E" w:rsidRPr="00A90852" w:rsidRDefault="00FC0F2E" w:rsidP="00FA5FD5">
      <w:pPr>
        <w:ind w:left="-284"/>
        <w:jc w:val="both"/>
      </w:pPr>
      <w:r w:rsidRPr="00A90852">
        <w:t xml:space="preserve"> Ремонт потолков, стен и полов.</w:t>
      </w:r>
    </w:p>
    <w:p w:rsidR="00FC0F2E" w:rsidRPr="00A90852" w:rsidRDefault="00FC0F2E" w:rsidP="00FA5FD5">
      <w:pPr>
        <w:pStyle w:val="ac"/>
        <w:ind w:left="-284"/>
        <w:jc w:val="both"/>
        <w:rPr>
          <w:sz w:val="24"/>
          <w:szCs w:val="24"/>
        </w:rPr>
      </w:pPr>
      <w:r w:rsidRPr="00A90852">
        <w:rPr>
          <w:sz w:val="24"/>
          <w:szCs w:val="24"/>
        </w:rPr>
        <w:t xml:space="preserve"> Работы по устройству отмостки зданий.</w:t>
      </w:r>
    </w:p>
    <w:p w:rsidR="00FC0F2E" w:rsidRPr="00A90852" w:rsidRDefault="00FC0F2E" w:rsidP="00FA5FD5">
      <w:pPr>
        <w:pStyle w:val="ac"/>
        <w:tabs>
          <w:tab w:val="left" w:pos="142"/>
        </w:tabs>
        <w:ind w:left="-284"/>
        <w:jc w:val="both"/>
        <w:rPr>
          <w:sz w:val="24"/>
          <w:szCs w:val="24"/>
        </w:rPr>
      </w:pPr>
      <w:r w:rsidRPr="00A90852">
        <w:rPr>
          <w:sz w:val="24"/>
          <w:szCs w:val="24"/>
        </w:rPr>
        <w:t xml:space="preserve"> Внутренние штукатурные и облицовочные работы.</w:t>
      </w:r>
    </w:p>
    <w:p w:rsidR="00FC0F2E" w:rsidRPr="00A90852" w:rsidRDefault="00FC0F2E" w:rsidP="00FA5FD5">
      <w:pPr>
        <w:pStyle w:val="ac"/>
        <w:tabs>
          <w:tab w:val="left" w:pos="142"/>
        </w:tabs>
        <w:ind w:left="-284"/>
        <w:jc w:val="both"/>
        <w:rPr>
          <w:sz w:val="24"/>
          <w:szCs w:val="24"/>
        </w:rPr>
      </w:pPr>
      <w:r w:rsidRPr="00A90852">
        <w:rPr>
          <w:sz w:val="24"/>
          <w:szCs w:val="24"/>
        </w:rPr>
        <w:t xml:space="preserve"> Благоустройство территории. </w:t>
      </w:r>
    </w:p>
    <w:p w:rsidR="00FC0F2E" w:rsidRPr="00A90852" w:rsidRDefault="00FC0F2E" w:rsidP="00FA5FD5">
      <w:pPr>
        <w:tabs>
          <w:tab w:val="left" w:pos="142"/>
        </w:tabs>
        <w:ind w:left="-284"/>
        <w:jc w:val="both"/>
      </w:pPr>
      <w:r w:rsidRPr="00A90852">
        <w:t xml:space="preserve">    </w:t>
      </w:r>
      <w:r w:rsidRPr="00A90852">
        <w:tab/>
        <w:t>В целях обеспечения создания и функционирования центров «Точка роста» в общеобразовательных организациях Веселовского района проведены ремонтные работы в МБОУ Ленинская СОШ.</w:t>
      </w:r>
    </w:p>
    <w:p w:rsidR="00FC0F2E" w:rsidRPr="00A90852" w:rsidRDefault="00FC0F2E" w:rsidP="00FA5FD5">
      <w:pPr>
        <w:ind w:left="-284" w:firstLine="709"/>
        <w:jc w:val="both"/>
      </w:pPr>
      <w:r w:rsidRPr="00A90852">
        <w:t>Выполнен капитальный ремонт пожарного водоёма МБОУ Веселовской СОШ №1, расположенного по адресу: Ростовская область, Веселовский район, п. Веселый, пер. Комсомольский, 57, общей стоимостью 1963,7 тыс. рублей.</w:t>
      </w:r>
    </w:p>
    <w:p w:rsidR="00C95D74" w:rsidRDefault="00FC0F2E" w:rsidP="00FA5FD5">
      <w:pPr>
        <w:ind w:left="-284" w:firstLine="709"/>
        <w:jc w:val="both"/>
      </w:pPr>
      <w:r w:rsidRPr="00A90852">
        <w:t>К началу учебного года проведены косметические ремонты всех образовательных организаций.</w:t>
      </w:r>
    </w:p>
    <w:p w:rsidR="002056AF" w:rsidRDefault="002056AF" w:rsidP="00FA5FD5">
      <w:pPr>
        <w:ind w:left="-284" w:firstLine="709"/>
        <w:jc w:val="both"/>
      </w:pPr>
    </w:p>
    <w:p w:rsidR="002056AF" w:rsidRPr="00A90852" w:rsidRDefault="002056AF" w:rsidP="00FA5FD5">
      <w:pPr>
        <w:ind w:left="-284" w:firstLine="709"/>
        <w:jc w:val="both"/>
        <w:rPr>
          <w:b/>
        </w:rPr>
      </w:pPr>
    </w:p>
    <w:p w:rsidR="00154801" w:rsidRPr="00A90852" w:rsidRDefault="00634168" w:rsidP="00154801">
      <w:pPr>
        <w:ind w:left="-567" w:firstLine="709"/>
        <w:jc w:val="center"/>
        <w:rPr>
          <w:b/>
        </w:rPr>
      </w:pPr>
      <w:r>
        <w:rPr>
          <w:b/>
        </w:rPr>
        <w:lastRenderedPageBreak/>
        <w:t>1.3. Выводы и заключения.</w:t>
      </w:r>
    </w:p>
    <w:p w:rsidR="00154801" w:rsidRPr="00A90852" w:rsidRDefault="00154801" w:rsidP="00FA5FD5">
      <w:pPr>
        <w:ind w:left="-284" w:firstLine="709"/>
        <w:jc w:val="both"/>
      </w:pPr>
      <w:r w:rsidRPr="00A90852">
        <w:t xml:space="preserve">По   результатам   проведенного   анализа   состояния   и   перспектив   развития системы образования Весёловского района Ростовской области         можно сделать </w:t>
      </w:r>
      <w:r w:rsidR="00C65B9E" w:rsidRPr="00A90852">
        <w:t xml:space="preserve">следующие выводы и заключения: </w:t>
      </w:r>
    </w:p>
    <w:p w:rsidR="00154801" w:rsidRPr="00A90852" w:rsidRDefault="00154801" w:rsidP="00FA5FD5">
      <w:pPr>
        <w:ind w:left="-284" w:firstLine="709"/>
        <w:jc w:val="both"/>
      </w:pPr>
      <w:r w:rsidRPr="00A90852">
        <w:t xml:space="preserve"> Система образования Весё</w:t>
      </w:r>
      <w:r w:rsidR="00FC0F2E" w:rsidRPr="00A90852">
        <w:t>ловского района в отчетном, 2022</w:t>
      </w:r>
      <w:r w:rsidRPr="00A90852">
        <w:t xml:space="preserve"> году в целом успешно сочетала устойчивое результативное функционирование с инновационным развитием. Системный подход к проблеме эксплуатации зданий и сооружений обеспечил отсутствие в   районе    аварийных     зданий, качественную подготовку учреждений образования к новому учебному году и отопительному сезону.  </w:t>
      </w:r>
    </w:p>
    <w:p w:rsidR="00A33D06" w:rsidRPr="00A90852" w:rsidRDefault="00154801" w:rsidP="00FA5FD5">
      <w:pPr>
        <w:ind w:left="-284"/>
        <w:contextualSpacing/>
        <w:jc w:val="both"/>
      </w:pPr>
      <w:r w:rsidRPr="00A90852">
        <w:t xml:space="preserve">         Анализ  результативности функционирования системы   образования      Весёловского района свидетельствует  о  выполнении  большинства     целевых    показателей,</w:t>
      </w:r>
      <w:r w:rsidR="00246237" w:rsidRPr="00A90852">
        <w:t xml:space="preserve">   запланированных     </w:t>
      </w:r>
      <w:r w:rsidR="00FC0F2E" w:rsidRPr="00A90852">
        <w:t>на   2022</w:t>
      </w:r>
      <w:r w:rsidRPr="00A90852">
        <w:t xml:space="preserve">   год:  доступное    и  качественное    образование,    поддержка     и   развитие    одарённых    детей,   создание благоприятных     условий    для    самореализации     каждого    ученика,    укрепление    и  совершенствование     педагогического  потенциала,  создание  комфортных  и  безопасных  усл</w:t>
      </w:r>
      <w:r w:rsidR="00A33D06" w:rsidRPr="00A90852">
        <w:t>овий образовательного процесса.</w:t>
      </w:r>
    </w:p>
    <w:p w:rsidR="00E551FC" w:rsidRPr="00A90852" w:rsidRDefault="00A33D06" w:rsidP="00FA5FD5">
      <w:pPr>
        <w:ind w:left="-284"/>
        <w:contextualSpacing/>
        <w:jc w:val="both"/>
      </w:pPr>
      <w:r w:rsidRPr="00A90852">
        <w:t xml:space="preserve">        </w:t>
      </w:r>
      <w:r w:rsidR="00203A40" w:rsidRPr="00A90852">
        <w:t xml:space="preserve">Стремясь к стратегической </w:t>
      </w:r>
      <w:r w:rsidR="00154801" w:rsidRPr="00A90852">
        <w:t xml:space="preserve"> </w:t>
      </w:r>
      <w:r w:rsidR="00203A40" w:rsidRPr="00A90852">
        <w:t>цели образования-повышения доступности</w:t>
      </w:r>
      <w:r w:rsidR="00E551FC" w:rsidRPr="00A90852">
        <w:t xml:space="preserve"> качественного образования Веселовского района определились следующие приоритетные задачи дальнейшего развития:</w:t>
      </w:r>
    </w:p>
    <w:p w:rsidR="00E551FC" w:rsidRPr="00A90852" w:rsidRDefault="00E551FC" w:rsidP="00FA5FD5">
      <w:pPr>
        <w:ind w:left="-284"/>
        <w:contextualSpacing/>
        <w:jc w:val="both"/>
      </w:pPr>
      <w:r w:rsidRPr="00A90852">
        <w:t>-обеспечение доступности дошкольного образования для каждого ребенка;</w:t>
      </w:r>
    </w:p>
    <w:p w:rsidR="00E551FC" w:rsidRPr="00A90852" w:rsidRDefault="00E551FC" w:rsidP="00FA5FD5">
      <w:pPr>
        <w:ind w:left="-284"/>
        <w:contextualSpacing/>
        <w:jc w:val="both"/>
      </w:pPr>
      <w:r w:rsidRPr="00A90852">
        <w:rPr>
          <w:rFonts w:eastAsiaTheme="minorHAnsi"/>
          <w:lang w:eastAsia="en-US"/>
        </w:rPr>
        <w:t>-активизация работы по введению дополнительных программ с учетом востребованности и возможностей дошкольных организаций, качественно улучшить методическое сопровождение и обеспечить контроль за соблюдением требований ФГОС;</w:t>
      </w:r>
    </w:p>
    <w:p w:rsidR="00E551FC" w:rsidRPr="00A90852" w:rsidRDefault="00E551FC" w:rsidP="00FA5FD5">
      <w:pPr>
        <w:ind w:left="-284"/>
        <w:contextualSpacing/>
        <w:jc w:val="both"/>
      </w:pPr>
      <w:r w:rsidRPr="00A90852">
        <w:t>-реализация прав детей различных категорий на получение общедоступного и качественного бесплатного начального общего, основного общего и среднего общего образования с соответствии с ФГОС;</w:t>
      </w:r>
    </w:p>
    <w:p w:rsidR="00FB003E" w:rsidRPr="00A90852" w:rsidRDefault="009A078D" w:rsidP="00FA5FD5">
      <w:pPr>
        <w:ind w:left="-284" w:firstLine="709"/>
        <w:jc w:val="both"/>
      </w:pPr>
      <w:r w:rsidRPr="00A90852">
        <w:t>-использование</w:t>
      </w:r>
      <w:r w:rsidR="00FB003E" w:rsidRPr="00A90852">
        <w:t xml:space="preserve"> возможности имеющейся инфраструктуры для развития и сохранения интереса к учебе, мотивации детей, их профориентации, для повышения качества образования и обучения педагогов, для обеспечения более доступного образования детей с ОВЗ.</w:t>
      </w:r>
    </w:p>
    <w:p w:rsidR="00154801" w:rsidRPr="00A90852" w:rsidRDefault="009A078D" w:rsidP="00FA5FD5">
      <w:pPr>
        <w:ind w:left="-284" w:firstLine="709"/>
        <w:jc w:val="both"/>
      </w:pPr>
      <w:r w:rsidRPr="00A90852">
        <w:t>- совершенствование</w:t>
      </w:r>
      <w:r w:rsidR="00FB003E" w:rsidRPr="00A90852">
        <w:t xml:space="preserve"> научно-техническое творчество</w:t>
      </w:r>
      <w:r w:rsidR="00154801" w:rsidRPr="00A90852">
        <w:t xml:space="preserve"> одаренных детей и их наставников;</w:t>
      </w:r>
    </w:p>
    <w:p w:rsidR="00154801" w:rsidRPr="00A90852" w:rsidRDefault="00154801" w:rsidP="00FA5FD5">
      <w:pPr>
        <w:ind w:left="-284" w:firstLine="709"/>
        <w:jc w:val="both"/>
      </w:pPr>
      <w:r w:rsidRPr="00A90852">
        <w:t>- увеличение числа результативного участия одаренных детей в интеллектуальных и творческих конкурсах, олимпиадах на региональном, всероссийском и международном уровнях, в том числе дистанционно;</w:t>
      </w:r>
    </w:p>
    <w:p w:rsidR="00154801" w:rsidRPr="00A90852" w:rsidRDefault="00154801" w:rsidP="00FA5FD5">
      <w:pPr>
        <w:ind w:left="-284" w:firstLine="709"/>
        <w:jc w:val="both"/>
      </w:pPr>
      <w:r w:rsidRPr="00A90852">
        <w:t>- привлечение и закрепление в школах молодых специалистов, квалифицированных педагогов, создание условий для работы с резервом руководящих кадров;</w:t>
      </w:r>
    </w:p>
    <w:p w:rsidR="00154801" w:rsidRPr="00A90852" w:rsidRDefault="00154801" w:rsidP="00FA5FD5">
      <w:pPr>
        <w:ind w:left="-284"/>
        <w:jc w:val="both"/>
      </w:pPr>
      <w:r w:rsidRPr="00A90852">
        <w:t>- обеспечение формирования заинтересованного отношения к собственному здоровью, здорового образа жизни всех участников образовательного процесса, активного занятия физической культурой и спортом;</w:t>
      </w:r>
    </w:p>
    <w:p w:rsidR="00154801" w:rsidRPr="00A90852" w:rsidRDefault="00154801" w:rsidP="00FA5FD5">
      <w:pPr>
        <w:ind w:left="-284"/>
        <w:jc w:val="both"/>
      </w:pPr>
      <w:r w:rsidRPr="00A90852">
        <w:t>- расширение экономической самостоятельности и открытости деятельно</w:t>
      </w:r>
      <w:r w:rsidR="00030DC4" w:rsidRPr="00A90852">
        <w:t>сти образовательных организаций;</w:t>
      </w:r>
    </w:p>
    <w:p w:rsidR="00030DC4" w:rsidRPr="00A90852" w:rsidRDefault="00030DC4" w:rsidP="00FA5FD5">
      <w:pPr>
        <w:ind w:left="-284"/>
        <w:jc w:val="both"/>
      </w:pPr>
      <w:r w:rsidRPr="00A90852">
        <w:t>-участие в реализации региональных проектов в рамках национального проекта «Образования», как условие повышения результативности и качества функционирования муниципальной системы образования.</w:t>
      </w:r>
    </w:p>
    <w:p w:rsidR="00154801" w:rsidRPr="00A90852" w:rsidRDefault="00154801" w:rsidP="00FA5FD5">
      <w:pPr>
        <w:ind w:left="-284"/>
      </w:pPr>
    </w:p>
    <w:p w:rsidR="00154801" w:rsidRPr="00A90852" w:rsidRDefault="00154801" w:rsidP="00FA5FD5">
      <w:pPr>
        <w:ind w:left="-284"/>
      </w:pPr>
      <w:r w:rsidRPr="00A90852">
        <w:t>Заведующий Отделом образования</w:t>
      </w:r>
    </w:p>
    <w:p w:rsidR="00154801" w:rsidRPr="00A90852" w:rsidRDefault="00154801" w:rsidP="00FA5FD5">
      <w:pPr>
        <w:ind w:left="-284"/>
      </w:pPr>
      <w:r w:rsidRPr="00A90852">
        <w:t xml:space="preserve">Администрации Весёловского района                             </w:t>
      </w:r>
      <w:r w:rsidR="00851527">
        <w:t xml:space="preserve">                                      </w:t>
      </w:r>
      <w:r w:rsidRPr="00A90852">
        <w:t xml:space="preserve">  </w:t>
      </w:r>
      <w:r w:rsidR="00EF08E7" w:rsidRPr="00A90852">
        <w:t>Т.В.Олексюк</w:t>
      </w:r>
    </w:p>
    <w:p w:rsidR="00CC2A6E" w:rsidRDefault="00CC2A6E" w:rsidP="00154801">
      <w:pPr>
        <w:rPr>
          <w:sz w:val="28"/>
          <w:szCs w:val="28"/>
        </w:rPr>
      </w:pPr>
    </w:p>
    <w:p w:rsidR="00CC2A6E" w:rsidRDefault="00CC2A6E" w:rsidP="00154801">
      <w:pPr>
        <w:rPr>
          <w:sz w:val="28"/>
          <w:szCs w:val="28"/>
        </w:rPr>
      </w:pPr>
    </w:p>
    <w:p w:rsidR="00FC0F2E" w:rsidRDefault="00FC0F2E" w:rsidP="00154801">
      <w:pPr>
        <w:rPr>
          <w:sz w:val="28"/>
          <w:szCs w:val="28"/>
        </w:rPr>
      </w:pPr>
    </w:p>
    <w:p w:rsidR="00851527" w:rsidRDefault="00851527" w:rsidP="008F285E">
      <w:pPr>
        <w:jc w:val="right"/>
      </w:pPr>
    </w:p>
    <w:p w:rsidR="00851527" w:rsidRDefault="00851527" w:rsidP="008F285E">
      <w:pPr>
        <w:jc w:val="right"/>
      </w:pPr>
    </w:p>
    <w:p w:rsidR="002056AF" w:rsidRDefault="002056AF" w:rsidP="008F285E">
      <w:pPr>
        <w:jc w:val="right"/>
      </w:pPr>
    </w:p>
    <w:p w:rsidR="00154801" w:rsidRPr="00851527" w:rsidRDefault="008F285E" w:rsidP="008F285E">
      <w:pPr>
        <w:jc w:val="right"/>
      </w:pPr>
      <w:r w:rsidRPr="00851527">
        <w:lastRenderedPageBreak/>
        <w:t>Приложение к мониторингу</w:t>
      </w:r>
    </w:p>
    <w:p w:rsidR="008F285E" w:rsidRPr="00851527" w:rsidRDefault="008F285E" w:rsidP="007824E8">
      <w:pPr>
        <w:jc w:val="both"/>
      </w:pPr>
    </w:p>
    <w:p w:rsidR="00CC2A6E" w:rsidRPr="00851527" w:rsidRDefault="00154801" w:rsidP="00154801">
      <w:pPr>
        <w:widowControl w:val="0"/>
        <w:autoSpaceDE w:val="0"/>
        <w:autoSpaceDN w:val="0"/>
        <w:adjustRightInd w:val="0"/>
        <w:jc w:val="center"/>
        <w:rPr>
          <w:rFonts w:cs="Calibri"/>
          <w:b/>
          <w:bCs/>
        </w:rPr>
      </w:pPr>
      <w:r w:rsidRPr="00851527">
        <w:rPr>
          <w:rFonts w:cs="Calibri"/>
          <w:b/>
          <w:bCs/>
        </w:rPr>
        <w:t>ПОКАЗАТЕЛИ МОНИТОРИНГА СИСТЕМЫ ОБРАЗОВАНИЯ</w:t>
      </w:r>
    </w:p>
    <w:p w:rsidR="00154801" w:rsidRPr="00851527" w:rsidRDefault="00154801" w:rsidP="00CC2A6E">
      <w:pPr>
        <w:widowControl w:val="0"/>
        <w:autoSpaceDE w:val="0"/>
        <w:autoSpaceDN w:val="0"/>
        <w:adjustRightInd w:val="0"/>
        <w:jc w:val="center"/>
        <w:rPr>
          <w:rFonts w:cs="Calibri"/>
          <w:b/>
          <w:bCs/>
        </w:rPr>
      </w:pPr>
      <w:r w:rsidRPr="00851527">
        <w:rPr>
          <w:rFonts w:cs="Calibri"/>
          <w:b/>
          <w:bCs/>
        </w:rPr>
        <w:t xml:space="preserve"> </w:t>
      </w:r>
      <w:r w:rsidR="00DE1C9D" w:rsidRPr="00851527">
        <w:rPr>
          <w:rFonts w:cs="Calibri"/>
          <w:b/>
          <w:bCs/>
        </w:rPr>
        <w:t>за 2022</w:t>
      </w:r>
      <w:r w:rsidR="00A33D06" w:rsidRPr="00851527">
        <w:rPr>
          <w:rFonts w:cs="Calibri"/>
          <w:b/>
          <w:bCs/>
        </w:rPr>
        <w:t xml:space="preserve"> </w:t>
      </w:r>
      <w:r w:rsidR="00CC2A6E" w:rsidRPr="00851527">
        <w:rPr>
          <w:rFonts w:cs="Calibri"/>
          <w:b/>
          <w:bCs/>
        </w:rPr>
        <w:t xml:space="preserve"> год </w:t>
      </w:r>
      <w:r w:rsidRPr="00851527">
        <w:rPr>
          <w:rFonts w:cs="Calibri"/>
          <w:b/>
          <w:bCs/>
        </w:rPr>
        <w:t>по Весёловскому району</w:t>
      </w:r>
      <w:r w:rsidR="00A33D06" w:rsidRPr="00851527">
        <w:rPr>
          <w:rFonts w:cs="Calibri"/>
          <w:b/>
          <w:bCs/>
        </w:rPr>
        <w:t>.</w:t>
      </w:r>
    </w:p>
    <w:tbl>
      <w:tblPr>
        <w:tblpPr w:leftFromText="180" w:rightFromText="180" w:vertAnchor="text" w:horzAnchor="page" w:tblpX="1214" w:tblpY="42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70"/>
        <w:gridCol w:w="1815"/>
        <w:gridCol w:w="15"/>
        <w:gridCol w:w="30"/>
        <w:gridCol w:w="15"/>
        <w:gridCol w:w="15"/>
        <w:gridCol w:w="30"/>
        <w:gridCol w:w="15"/>
        <w:gridCol w:w="15"/>
        <w:gridCol w:w="15"/>
        <w:gridCol w:w="1150"/>
      </w:tblGrid>
      <w:tr w:rsidR="00154801" w:rsidRPr="00E2541C" w:rsidTr="00246237">
        <w:tc>
          <w:tcPr>
            <w:tcW w:w="7370" w:type="dxa"/>
          </w:tcPr>
          <w:p w:rsidR="00154801" w:rsidRPr="00E2541C" w:rsidRDefault="00154801" w:rsidP="00246237">
            <w:pPr>
              <w:widowControl w:val="0"/>
              <w:autoSpaceDE w:val="0"/>
              <w:autoSpaceDN w:val="0"/>
              <w:jc w:val="center"/>
              <w:rPr>
                <w:b/>
              </w:rPr>
            </w:pPr>
            <w:r w:rsidRPr="00E2541C">
              <w:rPr>
                <w:b/>
              </w:rPr>
              <w:t>Раздел/подраздел/показатель</w:t>
            </w:r>
          </w:p>
        </w:tc>
        <w:tc>
          <w:tcPr>
            <w:tcW w:w="1830" w:type="dxa"/>
            <w:gridSpan w:val="2"/>
          </w:tcPr>
          <w:p w:rsidR="00154801" w:rsidRPr="00E2541C" w:rsidRDefault="00154801" w:rsidP="00246237">
            <w:pPr>
              <w:widowControl w:val="0"/>
              <w:autoSpaceDE w:val="0"/>
              <w:autoSpaceDN w:val="0"/>
              <w:jc w:val="center"/>
              <w:rPr>
                <w:b/>
              </w:rPr>
            </w:pPr>
            <w:r w:rsidRPr="00E2541C">
              <w:rPr>
                <w:b/>
              </w:rPr>
              <w:t>Единица измерения/форма оценки</w:t>
            </w:r>
          </w:p>
        </w:tc>
        <w:tc>
          <w:tcPr>
            <w:tcW w:w="1285" w:type="dxa"/>
            <w:gridSpan w:val="8"/>
          </w:tcPr>
          <w:p w:rsidR="00154801" w:rsidRPr="00E2541C" w:rsidRDefault="00154801" w:rsidP="00246237">
            <w:pPr>
              <w:widowControl w:val="0"/>
              <w:autoSpaceDE w:val="0"/>
              <w:autoSpaceDN w:val="0"/>
              <w:jc w:val="center"/>
              <w:rPr>
                <w:b/>
              </w:rPr>
            </w:pPr>
            <w:r w:rsidRPr="00E2541C">
              <w:rPr>
                <w:b/>
              </w:rPr>
              <w:t>Значение</w:t>
            </w:r>
          </w:p>
        </w:tc>
      </w:tr>
      <w:tr w:rsidR="00154801" w:rsidRPr="00634168" w:rsidTr="00246237">
        <w:tc>
          <w:tcPr>
            <w:tcW w:w="7370" w:type="dxa"/>
          </w:tcPr>
          <w:p w:rsidR="00154801" w:rsidRPr="00634168" w:rsidRDefault="00154801" w:rsidP="00246237">
            <w:pPr>
              <w:widowControl w:val="0"/>
              <w:autoSpaceDE w:val="0"/>
              <w:autoSpaceDN w:val="0"/>
              <w:jc w:val="center"/>
              <w:outlineLvl w:val="1"/>
            </w:pPr>
            <w:r w:rsidRPr="00634168">
              <w:t>I. Общее образование</w:t>
            </w:r>
          </w:p>
        </w:tc>
        <w:tc>
          <w:tcPr>
            <w:tcW w:w="1830" w:type="dxa"/>
            <w:gridSpan w:val="2"/>
          </w:tcPr>
          <w:p w:rsidR="00154801" w:rsidRPr="00634168" w:rsidRDefault="00154801" w:rsidP="00246237">
            <w:pPr>
              <w:widowControl w:val="0"/>
              <w:autoSpaceDE w:val="0"/>
              <w:autoSpaceDN w:val="0"/>
            </w:pPr>
          </w:p>
        </w:tc>
        <w:tc>
          <w:tcPr>
            <w:tcW w:w="1285" w:type="dxa"/>
            <w:gridSpan w:val="8"/>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154801" w:rsidP="00246237">
            <w:pPr>
              <w:widowControl w:val="0"/>
              <w:autoSpaceDE w:val="0"/>
              <w:autoSpaceDN w:val="0"/>
              <w:jc w:val="center"/>
              <w:outlineLvl w:val="2"/>
            </w:pPr>
            <w:r w:rsidRPr="00634168">
              <w:t>1. Сведения о развитии дошкольного образования</w:t>
            </w:r>
          </w:p>
        </w:tc>
        <w:tc>
          <w:tcPr>
            <w:tcW w:w="1830" w:type="dxa"/>
            <w:gridSpan w:val="2"/>
          </w:tcPr>
          <w:p w:rsidR="00154801" w:rsidRPr="00634168" w:rsidRDefault="00154801" w:rsidP="00246237">
            <w:pPr>
              <w:widowControl w:val="0"/>
              <w:autoSpaceDE w:val="0"/>
              <w:autoSpaceDN w:val="0"/>
            </w:pPr>
          </w:p>
        </w:tc>
        <w:tc>
          <w:tcPr>
            <w:tcW w:w="1285" w:type="dxa"/>
            <w:gridSpan w:val="8"/>
          </w:tcPr>
          <w:p w:rsidR="00154801" w:rsidRPr="00634168" w:rsidRDefault="00154801" w:rsidP="00246237">
            <w:pPr>
              <w:widowControl w:val="0"/>
              <w:autoSpaceDE w:val="0"/>
              <w:autoSpaceDN w:val="0"/>
            </w:pPr>
          </w:p>
        </w:tc>
      </w:tr>
      <w:tr w:rsidR="00634168" w:rsidRPr="00634168" w:rsidTr="00246237">
        <w:tc>
          <w:tcPr>
            <w:tcW w:w="7370" w:type="dxa"/>
          </w:tcPr>
          <w:p w:rsidR="00634168" w:rsidRPr="00634168" w:rsidRDefault="00634168" w:rsidP="00634168">
            <w:pPr>
              <w:widowControl w:val="0"/>
              <w:autoSpaceDE w:val="0"/>
              <w:autoSpaceDN w:val="0"/>
              <w:jc w:val="both"/>
            </w:pPr>
            <w:r w:rsidRPr="00634168">
              <w:t>1.1. Уровень доступности дошкольного образования и численность населения, получающего дошкольное образование</w:t>
            </w:r>
          </w:p>
        </w:tc>
        <w:tc>
          <w:tcPr>
            <w:tcW w:w="1830" w:type="dxa"/>
            <w:gridSpan w:val="2"/>
          </w:tcPr>
          <w:p w:rsidR="00634168" w:rsidRPr="00634168" w:rsidRDefault="00634168" w:rsidP="00634168">
            <w:pPr>
              <w:widowControl w:val="0"/>
              <w:autoSpaceDE w:val="0"/>
              <w:autoSpaceDN w:val="0"/>
            </w:pPr>
            <w:r w:rsidRPr="00634168">
              <w:t>647</w:t>
            </w:r>
          </w:p>
        </w:tc>
        <w:tc>
          <w:tcPr>
            <w:tcW w:w="1285" w:type="dxa"/>
            <w:gridSpan w:val="8"/>
          </w:tcPr>
          <w:p w:rsidR="00634168" w:rsidRPr="00634168" w:rsidRDefault="00634168" w:rsidP="00634168">
            <w:pPr>
              <w:widowControl w:val="0"/>
              <w:autoSpaceDE w:val="0"/>
              <w:autoSpaceDN w:val="0"/>
            </w:pPr>
          </w:p>
        </w:tc>
      </w:tr>
      <w:tr w:rsidR="00634168" w:rsidRPr="00634168" w:rsidTr="00246237">
        <w:tc>
          <w:tcPr>
            <w:tcW w:w="7370" w:type="dxa"/>
          </w:tcPr>
          <w:p w:rsidR="00634168" w:rsidRPr="00634168" w:rsidRDefault="00634168" w:rsidP="00634168">
            <w:pPr>
              <w:widowControl w:val="0"/>
              <w:autoSpaceDE w:val="0"/>
              <w:autoSpaceDN w:val="0"/>
              <w:jc w:val="both"/>
            </w:pPr>
            <w:r w:rsidRPr="00634168">
              <w:t>1.1.1. Доступность дошкольного образования (отношение численности детей определенной возрастной группы, посещающих в текущем году организации, осуществляющие образовательную деятельность по образовательным программам дошкольного образования, присмотр и уход за детьми, к сумме указанной численности и численности детей соответствующей возрастной группы, находящихся в очереди на получение в текущем году мест в организациях, осуществляющих образовательную деятельность по образовательным программам дошкольного образования, присмотр и уход за детьми):</w:t>
            </w:r>
          </w:p>
        </w:tc>
        <w:tc>
          <w:tcPr>
            <w:tcW w:w="1830" w:type="dxa"/>
            <w:gridSpan w:val="2"/>
          </w:tcPr>
          <w:p w:rsidR="00634168" w:rsidRPr="00634168" w:rsidRDefault="00634168" w:rsidP="00634168">
            <w:pPr>
              <w:widowControl w:val="0"/>
              <w:autoSpaceDE w:val="0"/>
              <w:autoSpaceDN w:val="0"/>
            </w:pPr>
          </w:p>
        </w:tc>
        <w:tc>
          <w:tcPr>
            <w:tcW w:w="1285" w:type="dxa"/>
            <w:gridSpan w:val="8"/>
          </w:tcPr>
          <w:p w:rsidR="00634168" w:rsidRPr="00634168" w:rsidRDefault="00634168" w:rsidP="00634168">
            <w:pPr>
              <w:widowControl w:val="0"/>
              <w:autoSpaceDE w:val="0"/>
              <w:autoSpaceDN w:val="0"/>
            </w:pPr>
          </w:p>
        </w:tc>
      </w:tr>
      <w:tr w:rsidR="00634168" w:rsidRPr="00634168" w:rsidTr="00246237">
        <w:tc>
          <w:tcPr>
            <w:tcW w:w="7370" w:type="dxa"/>
          </w:tcPr>
          <w:p w:rsidR="00634168" w:rsidRPr="00634168" w:rsidRDefault="00634168" w:rsidP="00634168">
            <w:pPr>
              <w:widowControl w:val="0"/>
              <w:autoSpaceDE w:val="0"/>
              <w:autoSpaceDN w:val="0"/>
              <w:jc w:val="both"/>
            </w:pPr>
            <w:r w:rsidRPr="00634168">
              <w:t>всего (в возрасте от 2 месяцев до 7 лет);</w:t>
            </w:r>
          </w:p>
        </w:tc>
        <w:tc>
          <w:tcPr>
            <w:tcW w:w="1815" w:type="dxa"/>
          </w:tcPr>
          <w:p w:rsidR="00634168" w:rsidRPr="00634168" w:rsidRDefault="00634168" w:rsidP="00634168">
            <w:pPr>
              <w:widowControl w:val="0"/>
              <w:autoSpaceDE w:val="0"/>
              <w:autoSpaceDN w:val="0"/>
            </w:pPr>
            <w:r w:rsidRPr="00634168">
              <w:t>процент</w:t>
            </w:r>
          </w:p>
        </w:tc>
        <w:tc>
          <w:tcPr>
            <w:tcW w:w="1300" w:type="dxa"/>
            <w:gridSpan w:val="9"/>
          </w:tcPr>
          <w:p w:rsidR="00634168" w:rsidRPr="00634168" w:rsidRDefault="00634168" w:rsidP="00634168">
            <w:pPr>
              <w:widowControl w:val="0"/>
              <w:autoSpaceDE w:val="0"/>
              <w:autoSpaceDN w:val="0"/>
            </w:pPr>
            <w:r w:rsidRPr="00634168">
              <w:t>65</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в возрасте от 2 месяцев до 3 лет;</w:t>
            </w:r>
          </w:p>
        </w:tc>
        <w:tc>
          <w:tcPr>
            <w:tcW w:w="1815" w:type="dxa"/>
          </w:tcPr>
          <w:p w:rsidR="00634168" w:rsidRPr="00634168" w:rsidRDefault="00634168" w:rsidP="00634168">
            <w:pPr>
              <w:widowControl w:val="0"/>
              <w:autoSpaceDE w:val="0"/>
              <w:autoSpaceDN w:val="0"/>
            </w:pPr>
            <w:r w:rsidRPr="00634168">
              <w:t>процент</w:t>
            </w:r>
          </w:p>
        </w:tc>
        <w:tc>
          <w:tcPr>
            <w:tcW w:w="1300" w:type="dxa"/>
            <w:gridSpan w:val="9"/>
          </w:tcPr>
          <w:p w:rsidR="00634168" w:rsidRPr="00634168" w:rsidRDefault="00634168" w:rsidP="00634168">
            <w:pPr>
              <w:widowControl w:val="0"/>
              <w:autoSpaceDE w:val="0"/>
              <w:autoSpaceDN w:val="0"/>
            </w:pPr>
            <w:r w:rsidRPr="00634168">
              <w:t>15</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в возрасте от 3 до 7 лет.</w:t>
            </w:r>
          </w:p>
        </w:tc>
        <w:tc>
          <w:tcPr>
            <w:tcW w:w="1815" w:type="dxa"/>
          </w:tcPr>
          <w:p w:rsidR="00634168" w:rsidRPr="00634168" w:rsidRDefault="00634168" w:rsidP="00634168">
            <w:pPr>
              <w:widowControl w:val="0"/>
              <w:autoSpaceDE w:val="0"/>
              <w:autoSpaceDN w:val="0"/>
            </w:pPr>
            <w:r w:rsidRPr="00634168">
              <w:t>процент</w:t>
            </w:r>
          </w:p>
        </w:tc>
        <w:tc>
          <w:tcPr>
            <w:tcW w:w="1300" w:type="dxa"/>
            <w:gridSpan w:val="9"/>
          </w:tcPr>
          <w:p w:rsidR="00634168" w:rsidRPr="00634168" w:rsidRDefault="00634168" w:rsidP="00634168">
            <w:pPr>
              <w:widowControl w:val="0"/>
              <w:autoSpaceDE w:val="0"/>
              <w:autoSpaceDN w:val="0"/>
            </w:pPr>
            <w:r w:rsidRPr="00634168">
              <w:t>100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1.1.2. Охват детей дошкольным образованием (отношение численности детей определенной возрастной группы, посещающих организации, осуществляющие образовательную деятельность по образовательным программам дошкольного образования, присмотр и уход за детьми, к общей численности детей соответствующей возрастной группы):</w:t>
            </w:r>
          </w:p>
        </w:tc>
        <w:tc>
          <w:tcPr>
            <w:tcW w:w="1815" w:type="dxa"/>
          </w:tcPr>
          <w:p w:rsidR="00634168" w:rsidRPr="00634168" w:rsidRDefault="00634168" w:rsidP="00634168">
            <w:pPr>
              <w:widowControl w:val="0"/>
              <w:autoSpaceDE w:val="0"/>
              <w:autoSpaceDN w:val="0"/>
            </w:pPr>
          </w:p>
        </w:tc>
        <w:tc>
          <w:tcPr>
            <w:tcW w:w="1300" w:type="dxa"/>
            <w:gridSpan w:val="9"/>
          </w:tcPr>
          <w:p w:rsidR="00634168" w:rsidRPr="00634168" w:rsidRDefault="00634168" w:rsidP="00634168">
            <w:pPr>
              <w:widowControl w:val="0"/>
              <w:autoSpaceDE w:val="0"/>
              <w:autoSpaceDN w:val="0"/>
            </w:pPr>
          </w:p>
        </w:tc>
      </w:tr>
      <w:tr w:rsidR="00634168" w:rsidRPr="00634168" w:rsidTr="00246237">
        <w:tc>
          <w:tcPr>
            <w:tcW w:w="7370" w:type="dxa"/>
          </w:tcPr>
          <w:p w:rsidR="00634168" w:rsidRPr="00634168" w:rsidRDefault="00634168" w:rsidP="00634168">
            <w:pPr>
              <w:widowControl w:val="0"/>
              <w:autoSpaceDE w:val="0"/>
              <w:autoSpaceDN w:val="0"/>
              <w:jc w:val="both"/>
            </w:pPr>
            <w:r w:rsidRPr="00634168">
              <w:t>всего (в возрасте от 2 месяцев до 7 лет);</w:t>
            </w:r>
          </w:p>
        </w:tc>
        <w:tc>
          <w:tcPr>
            <w:tcW w:w="1815" w:type="dxa"/>
          </w:tcPr>
          <w:p w:rsidR="00634168" w:rsidRPr="00634168" w:rsidRDefault="00634168" w:rsidP="00634168">
            <w:pPr>
              <w:widowControl w:val="0"/>
              <w:autoSpaceDE w:val="0"/>
              <w:autoSpaceDN w:val="0"/>
            </w:pPr>
            <w:r w:rsidRPr="00634168">
              <w:t>процент</w:t>
            </w:r>
          </w:p>
        </w:tc>
        <w:tc>
          <w:tcPr>
            <w:tcW w:w="1300" w:type="dxa"/>
            <w:gridSpan w:val="9"/>
          </w:tcPr>
          <w:p w:rsidR="00634168" w:rsidRPr="00634168" w:rsidRDefault="00634168" w:rsidP="00634168">
            <w:pPr>
              <w:widowControl w:val="0"/>
              <w:autoSpaceDE w:val="0"/>
              <w:autoSpaceDN w:val="0"/>
            </w:pPr>
            <w:r w:rsidRPr="00634168">
              <w:t>23</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в возрасте от 2 месяцев до 3 лет;</w:t>
            </w:r>
          </w:p>
        </w:tc>
        <w:tc>
          <w:tcPr>
            <w:tcW w:w="1815" w:type="dxa"/>
          </w:tcPr>
          <w:p w:rsidR="00634168" w:rsidRPr="00634168" w:rsidRDefault="00634168" w:rsidP="00634168">
            <w:pPr>
              <w:widowControl w:val="0"/>
              <w:autoSpaceDE w:val="0"/>
              <w:autoSpaceDN w:val="0"/>
            </w:pPr>
            <w:r w:rsidRPr="00634168">
              <w:t>процент</w:t>
            </w:r>
          </w:p>
        </w:tc>
        <w:tc>
          <w:tcPr>
            <w:tcW w:w="1300" w:type="dxa"/>
            <w:gridSpan w:val="9"/>
          </w:tcPr>
          <w:p w:rsidR="00634168" w:rsidRPr="00634168" w:rsidRDefault="00634168" w:rsidP="00634168">
            <w:pPr>
              <w:widowControl w:val="0"/>
              <w:autoSpaceDE w:val="0"/>
              <w:autoSpaceDN w:val="0"/>
            </w:pPr>
            <w:r w:rsidRPr="00634168">
              <w:t>12,7</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в возрасте от 3 до 7 лет.</w:t>
            </w:r>
          </w:p>
        </w:tc>
        <w:tc>
          <w:tcPr>
            <w:tcW w:w="1815" w:type="dxa"/>
          </w:tcPr>
          <w:p w:rsidR="00634168" w:rsidRPr="00634168" w:rsidRDefault="00634168" w:rsidP="00634168">
            <w:pPr>
              <w:widowControl w:val="0"/>
              <w:autoSpaceDE w:val="0"/>
              <w:autoSpaceDN w:val="0"/>
            </w:pPr>
            <w:r w:rsidRPr="00634168">
              <w:t>процент</w:t>
            </w:r>
          </w:p>
        </w:tc>
        <w:tc>
          <w:tcPr>
            <w:tcW w:w="1300" w:type="dxa"/>
            <w:gridSpan w:val="9"/>
          </w:tcPr>
          <w:p w:rsidR="00634168" w:rsidRPr="00634168" w:rsidRDefault="00634168" w:rsidP="00634168">
            <w:pPr>
              <w:widowControl w:val="0"/>
              <w:autoSpaceDE w:val="0"/>
              <w:autoSpaceDN w:val="0"/>
            </w:pPr>
            <w:r w:rsidRPr="00634168">
              <w:t>87,3</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1.1.3. Удельный вес численности детей, посещающих частные организации, осуществляющие образовательную деятельность по образовательным программам дошкольного образования, присмотр и уход за детьми, в общей численности детей, посещающих организации, реализующие образовательные программы дошкольного образования, присмотр и уход за детьми.</w:t>
            </w:r>
          </w:p>
        </w:tc>
        <w:tc>
          <w:tcPr>
            <w:tcW w:w="1815" w:type="dxa"/>
          </w:tcPr>
          <w:p w:rsidR="00634168" w:rsidRPr="00634168" w:rsidRDefault="00634168" w:rsidP="00634168">
            <w:pPr>
              <w:widowControl w:val="0"/>
              <w:autoSpaceDE w:val="0"/>
              <w:autoSpaceDN w:val="0"/>
            </w:pPr>
            <w:r w:rsidRPr="00634168">
              <w:t>процент</w:t>
            </w:r>
          </w:p>
        </w:tc>
        <w:tc>
          <w:tcPr>
            <w:tcW w:w="1300" w:type="dxa"/>
            <w:gridSpan w:val="9"/>
          </w:tcPr>
          <w:p w:rsidR="00634168" w:rsidRPr="00634168" w:rsidRDefault="00634168" w:rsidP="00634168">
            <w:pPr>
              <w:widowControl w:val="0"/>
              <w:autoSpaceDE w:val="0"/>
              <w:autoSpaceDN w:val="0"/>
            </w:pPr>
            <w:r w:rsidRPr="00634168">
              <w:t>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 xml:space="preserve">1.1.4. Наполняемость групп в организациях, осуществляющих образовательную деятельность по образовательным программам </w:t>
            </w:r>
            <w:r w:rsidRPr="00634168">
              <w:lastRenderedPageBreak/>
              <w:t>дошкольного образования, присмотр и уход за детьми:</w:t>
            </w:r>
          </w:p>
        </w:tc>
        <w:tc>
          <w:tcPr>
            <w:tcW w:w="1815" w:type="dxa"/>
          </w:tcPr>
          <w:p w:rsidR="00634168" w:rsidRPr="00634168" w:rsidRDefault="00634168" w:rsidP="00634168">
            <w:pPr>
              <w:widowControl w:val="0"/>
              <w:autoSpaceDE w:val="0"/>
              <w:autoSpaceDN w:val="0"/>
            </w:pPr>
          </w:p>
        </w:tc>
        <w:tc>
          <w:tcPr>
            <w:tcW w:w="1300" w:type="dxa"/>
            <w:gridSpan w:val="9"/>
          </w:tcPr>
          <w:p w:rsidR="00634168" w:rsidRPr="00634168" w:rsidRDefault="00634168" w:rsidP="00634168">
            <w:pPr>
              <w:widowControl w:val="0"/>
              <w:autoSpaceDE w:val="0"/>
              <w:autoSpaceDN w:val="0"/>
            </w:pPr>
          </w:p>
        </w:tc>
      </w:tr>
      <w:tr w:rsidR="00634168" w:rsidRPr="00634168" w:rsidTr="00246237">
        <w:tc>
          <w:tcPr>
            <w:tcW w:w="7370" w:type="dxa"/>
          </w:tcPr>
          <w:p w:rsidR="00634168" w:rsidRPr="00634168" w:rsidRDefault="00634168" w:rsidP="00634168">
            <w:pPr>
              <w:widowControl w:val="0"/>
              <w:autoSpaceDE w:val="0"/>
              <w:autoSpaceDN w:val="0"/>
              <w:jc w:val="both"/>
            </w:pPr>
            <w:r w:rsidRPr="00634168">
              <w:t>группы компенсирующей направленности;</w:t>
            </w:r>
          </w:p>
        </w:tc>
        <w:tc>
          <w:tcPr>
            <w:tcW w:w="1815" w:type="dxa"/>
          </w:tcPr>
          <w:p w:rsidR="00634168" w:rsidRPr="00634168" w:rsidRDefault="00634168" w:rsidP="00634168">
            <w:pPr>
              <w:widowControl w:val="0"/>
              <w:autoSpaceDE w:val="0"/>
              <w:autoSpaceDN w:val="0"/>
            </w:pPr>
            <w:r w:rsidRPr="00634168">
              <w:t>человек</w:t>
            </w:r>
          </w:p>
        </w:tc>
        <w:tc>
          <w:tcPr>
            <w:tcW w:w="1300" w:type="dxa"/>
            <w:gridSpan w:val="9"/>
          </w:tcPr>
          <w:p w:rsidR="00634168" w:rsidRPr="00634168" w:rsidRDefault="00634168" w:rsidP="00634168">
            <w:pPr>
              <w:widowControl w:val="0"/>
              <w:autoSpaceDE w:val="0"/>
              <w:autoSpaceDN w:val="0"/>
            </w:pPr>
            <w:r w:rsidRPr="00634168">
              <w:t>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группы общеразвивающей направленности;</w:t>
            </w:r>
          </w:p>
        </w:tc>
        <w:tc>
          <w:tcPr>
            <w:tcW w:w="1815" w:type="dxa"/>
          </w:tcPr>
          <w:p w:rsidR="00634168" w:rsidRPr="00634168" w:rsidRDefault="00634168" w:rsidP="00634168">
            <w:pPr>
              <w:widowControl w:val="0"/>
              <w:autoSpaceDE w:val="0"/>
              <w:autoSpaceDN w:val="0"/>
            </w:pPr>
            <w:r w:rsidRPr="00634168">
              <w:t>человек</w:t>
            </w:r>
          </w:p>
        </w:tc>
        <w:tc>
          <w:tcPr>
            <w:tcW w:w="1300" w:type="dxa"/>
            <w:gridSpan w:val="9"/>
          </w:tcPr>
          <w:p w:rsidR="00634168" w:rsidRPr="00634168" w:rsidRDefault="00634168" w:rsidP="00634168">
            <w:pPr>
              <w:widowControl w:val="0"/>
              <w:autoSpaceDE w:val="0"/>
              <w:autoSpaceDN w:val="0"/>
            </w:pPr>
            <w:r w:rsidRPr="00634168">
              <w:t>22</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группы оздоровительной направленности;</w:t>
            </w:r>
          </w:p>
        </w:tc>
        <w:tc>
          <w:tcPr>
            <w:tcW w:w="1815" w:type="dxa"/>
          </w:tcPr>
          <w:p w:rsidR="00634168" w:rsidRPr="00634168" w:rsidRDefault="00634168" w:rsidP="00634168">
            <w:pPr>
              <w:widowControl w:val="0"/>
              <w:autoSpaceDE w:val="0"/>
              <w:autoSpaceDN w:val="0"/>
            </w:pPr>
            <w:r w:rsidRPr="00634168">
              <w:t>человек</w:t>
            </w:r>
          </w:p>
        </w:tc>
        <w:tc>
          <w:tcPr>
            <w:tcW w:w="1300" w:type="dxa"/>
            <w:gridSpan w:val="9"/>
          </w:tcPr>
          <w:p w:rsidR="00634168" w:rsidRPr="00634168" w:rsidRDefault="00634168" w:rsidP="00634168">
            <w:pPr>
              <w:widowControl w:val="0"/>
              <w:autoSpaceDE w:val="0"/>
              <w:autoSpaceDN w:val="0"/>
            </w:pPr>
            <w:r w:rsidRPr="00634168">
              <w:t>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группы комбинированной направленности;</w:t>
            </w:r>
          </w:p>
        </w:tc>
        <w:tc>
          <w:tcPr>
            <w:tcW w:w="1815" w:type="dxa"/>
          </w:tcPr>
          <w:p w:rsidR="00634168" w:rsidRPr="00634168" w:rsidRDefault="00634168" w:rsidP="00634168">
            <w:pPr>
              <w:widowControl w:val="0"/>
              <w:autoSpaceDE w:val="0"/>
              <w:autoSpaceDN w:val="0"/>
            </w:pPr>
            <w:r w:rsidRPr="00634168">
              <w:t>человек</w:t>
            </w:r>
          </w:p>
        </w:tc>
        <w:tc>
          <w:tcPr>
            <w:tcW w:w="1300" w:type="dxa"/>
            <w:gridSpan w:val="9"/>
          </w:tcPr>
          <w:p w:rsidR="00634168" w:rsidRPr="00634168" w:rsidRDefault="00634168" w:rsidP="00634168">
            <w:pPr>
              <w:widowControl w:val="0"/>
              <w:autoSpaceDE w:val="0"/>
              <w:autoSpaceDN w:val="0"/>
            </w:pPr>
            <w:r w:rsidRPr="00634168">
              <w:t>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семейные дошкольные группы.</w:t>
            </w:r>
          </w:p>
        </w:tc>
        <w:tc>
          <w:tcPr>
            <w:tcW w:w="1815" w:type="dxa"/>
          </w:tcPr>
          <w:p w:rsidR="00634168" w:rsidRPr="00634168" w:rsidRDefault="00634168" w:rsidP="00634168">
            <w:pPr>
              <w:widowControl w:val="0"/>
              <w:autoSpaceDE w:val="0"/>
              <w:autoSpaceDN w:val="0"/>
            </w:pPr>
            <w:r w:rsidRPr="00634168">
              <w:t>человек</w:t>
            </w:r>
          </w:p>
        </w:tc>
        <w:tc>
          <w:tcPr>
            <w:tcW w:w="1300" w:type="dxa"/>
            <w:gridSpan w:val="9"/>
          </w:tcPr>
          <w:p w:rsidR="00634168" w:rsidRPr="00634168" w:rsidRDefault="00634168" w:rsidP="00634168">
            <w:pPr>
              <w:widowControl w:val="0"/>
              <w:autoSpaceDE w:val="0"/>
              <w:autoSpaceDN w:val="0"/>
            </w:pPr>
            <w:r w:rsidRPr="00634168">
              <w:t>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1.1.5. Наполняемость групп, функционирующих в режиме кратковременного и круглосуточного пребывания в организациях, осуществляющих образовательную деятельность по образовательным программам дошкольного образования, присмотр и уход за детьми:</w:t>
            </w:r>
          </w:p>
        </w:tc>
        <w:tc>
          <w:tcPr>
            <w:tcW w:w="1815" w:type="dxa"/>
          </w:tcPr>
          <w:p w:rsidR="00634168" w:rsidRPr="00634168" w:rsidRDefault="00634168" w:rsidP="00634168">
            <w:pPr>
              <w:widowControl w:val="0"/>
              <w:autoSpaceDE w:val="0"/>
              <w:autoSpaceDN w:val="0"/>
            </w:pPr>
          </w:p>
        </w:tc>
        <w:tc>
          <w:tcPr>
            <w:tcW w:w="1300" w:type="dxa"/>
            <w:gridSpan w:val="9"/>
          </w:tcPr>
          <w:p w:rsidR="00634168" w:rsidRPr="00634168" w:rsidRDefault="00634168" w:rsidP="00634168">
            <w:pPr>
              <w:widowControl w:val="0"/>
              <w:autoSpaceDE w:val="0"/>
              <w:autoSpaceDN w:val="0"/>
            </w:pPr>
          </w:p>
        </w:tc>
      </w:tr>
      <w:tr w:rsidR="00634168" w:rsidRPr="00634168" w:rsidTr="00246237">
        <w:tc>
          <w:tcPr>
            <w:tcW w:w="7370" w:type="dxa"/>
          </w:tcPr>
          <w:p w:rsidR="00634168" w:rsidRPr="00634168" w:rsidRDefault="00634168" w:rsidP="00634168">
            <w:pPr>
              <w:widowControl w:val="0"/>
              <w:autoSpaceDE w:val="0"/>
              <w:autoSpaceDN w:val="0"/>
              <w:jc w:val="both"/>
            </w:pPr>
            <w:r w:rsidRPr="00634168">
              <w:t>в режиме кратковременного пребывания;</w:t>
            </w:r>
          </w:p>
        </w:tc>
        <w:tc>
          <w:tcPr>
            <w:tcW w:w="1875" w:type="dxa"/>
            <w:gridSpan w:val="4"/>
          </w:tcPr>
          <w:p w:rsidR="00634168" w:rsidRPr="00634168" w:rsidRDefault="00634168" w:rsidP="00634168">
            <w:pPr>
              <w:widowControl w:val="0"/>
              <w:autoSpaceDE w:val="0"/>
              <w:autoSpaceDN w:val="0"/>
            </w:pPr>
            <w:r w:rsidRPr="00634168">
              <w:t>человек</w:t>
            </w:r>
          </w:p>
        </w:tc>
        <w:tc>
          <w:tcPr>
            <w:tcW w:w="1240" w:type="dxa"/>
            <w:gridSpan w:val="6"/>
          </w:tcPr>
          <w:p w:rsidR="00634168" w:rsidRPr="00634168" w:rsidRDefault="00634168" w:rsidP="00634168">
            <w:pPr>
              <w:widowControl w:val="0"/>
              <w:autoSpaceDE w:val="0"/>
              <w:autoSpaceDN w:val="0"/>
            </w:pPr>
            <w:r w:rsidRPr="00634168">
              <w:t>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в режиме круглосуточного пребывания.</w:t>
            </w:r>
          </w:p>
        </w:tc>
        <w:tc>
          <w:tcPr>
            <w:tcW w:w="1875" w:type="dxa"/>
            <w:gridSpan w:val="4"/>
          </w:tcPr>
          <w:p w:rsidR="00634168" w:rsidRPr="00634168" w:rsidRDefault="00634168" w:rsidP="00634168">
            <w:pPr>
              <w:widowControl w:val="0"/>
              <w:autoSpaceDE w:val="0"/>
              <w:autoSpaceDN w:val="0"/>
            </w:pPr>
            <w:r w:rsidRPr="00634168">
              <w:t>человек</w:t>
            </w:r>
          </w:p>
        </w:tc>
        <w:tc>
          <w:tcPr>
            <w:tcW w:w="1240" w:type="dxa"/>
            <w:gridSpan w:val="6"/>
          </w:tcPr>
          <w:p w:rsidR="00634168" w:rsidRPr="00634168" w:rsidRDefault="00634168" w:rsidP="00634168">
            <w:pPr>
              <w:widowControl w:val="0"/>
              <w:autoSpaceDE w:val="0"/>
              <w:autoSpaceDN w:val="0"/>
            </w:pPr>
            <w:r w:rsidRPr="00634168">
              <w:t>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1.2. Содержание образовательной деятельности и организация образовательного процесса по образовательным программам дошкольного образования</w:t>
            </w:r>
          </w:p>
        </w:tc>
        <w:tc>
          <w:tcPr>
            <w:tcW w:w="1875" w:type="dxa"/>
            <w:gridSpan w:val="4"/>
          </w:tcPr>
          <w:p w:rsidR="00634168" w:rsidRPr="00634168" w:rsidRDefault="00634168" w:rsidP="00634168">
            <w:pPr>
              <w:widowControl w:val="0"/>
              <w:autoSpaceDE w:val="0"/>
              <w:autoSpaceDN w:val="0"/>
            </w:pPr>
          </w:p>
        </w:tc>
        <w:tc>
          <w:tcPr>
            <w:tcW w:w="1240" w:type="dxa"/>
            <w:gridSpan w:val="6"/>
          </w:tcPr>
          <w:p w:rsidR="00634168" w:rsidRPr="00634168" w:rsidRDefault="00634168" w:rsidP="00634168">
            <w:pPr>
              <w:widowControl w:val="0"/>
              <w:autoSpaceDE w:val="0"/>
              <w:autoSpaceDN w:val="0"/>
            </w:pPr>
          </w:p>
        </w:tc>
      </w:tr>
      <w:tr w:rsidR="00634168" w:rsidRPr="00634168" w:rsidTr="00246237">
        <w:tc>
          <w:tcPr>
            <w:tcW w:w="7370" w:type="dxa"/>
          </w:tcPr>
          <w:p w:rsidR="00634168" w:rsidRPr="00634168" w:rsidRDefault="00634168" w:rsidP="00634168">
            <w:pPr>
              <w:widowControl w:val="0"/>
              <w:autoSpaceDE w:val="0"/>
              <w:autoSpaceDN w:val="0"/>
              <w:jc w:val="both"/>
            </w:pPr>
            <w:r w:rsidRPr="00634168">
              <w:t>1.2.1. Удельный вес численности детей, посещающих группы различной направленности, в общей численности детей, посещающих организации, осуществляющие образовательную деятельность по образовательным программам дошкольного образования, присмотр и уход за детьми:</w:t>
            </w:r>
          </w:p>
        </w:tc>
        <w:tc>
          <w:tcPr>
            <w:tcW w:w="1875" w:type="dxa"/>
            <w:gridSpan w:val="4"/>
          </w:tcPr>
          <w:p w:rsidR="00634168" w:rsidRPr="00634168" w:rsidRDefault="00634168" w:rsidP="00634168">
            <w:pPr>
              <w:widowControl w:val="0"/>
              <w:autoSpaceDE w:val="0"/>
              <w:autoSpaceDN w:val="0"/>
            </w:pPr>
          </w:p>
        </w:tc>
        <w:tc>
          <w:tcPr>
            <w:tcW w:w="1240" w:type="dxa"/>
            <w:gridSpan w:val="6"/>
          </w:tcPr>
          <w:p w:rsidR="00634168" w:rsidRPr="00634168" w:rsidRDefault="00634168" w:rsidP="00634168">
            <w:pPr>
              <w:widowControl w:val="0"/>
              <w:autoSpaceDE w:val="0"/>
              <w:autoSpaceDN w:val="0"/>
            </w:pPr>
          </w:p>
        </w:tc>
      </w:tr>
      <w:tr w:rsidR="00634168" w:rsidRPr="00634168" w:rsidTr="00246237">
        <w:tc>
          <w:tcPr>
            <w:tcW w:w="7370" w:type="dxa"/>
          </w:tcPr>
          <w:p w:rsidR="00634168" w:rsidRPr="00634168" w:rsidRDefault="00634168" w:rsidP="00634168">
            <w:pPr>
              <w:widowControl w:val="0"/>
              <w:autoSpaceDE w:val="0"/>
              <w:autoSpaceDN w:val="0"/>
              <w:jc w:val="both"/>
            </w:pPr>
            <w:r w:rsidRPr="00634168">
              <w:t>группы компенсирующей направленности;</w:t>
            </w:r>
          </w:p>
        </w:tc>
        <w:tc>
          <w:tcPr>
            <w:tcW w:w="1875" w:type="dxa"/>
            <w:gridSpan w:val="4"/>
          </w:tcPr>
          <w:p w:rsidR="00634168" w:rsidRPr="00634168" w:rsidRDefault="00634168" w:rsidP="00634168">
            <w:pPr>
              <w:widowControl w:val="0"/>
              <w:autoSpaceDE w:val="0"/>
              <w:autoSpaceDN w:val="0"/>
            </w:pPr>
            <w:r w:rsidRPr="00634168">
              <w:t>процент</w:t>
            </w:r>
          </w:p>
        </w:tc>
        <w:tc>
          <w:tcPr>
            <w:tcW w:w="1240" w:type="dxa"/>
            <w:gridSpan w:val="6"/>
          </w:tcPr>
          <w:p w:rsidR="00634168" w:rsidRPr="00634168" w:rsidRDefault="00634168" w:rsidP="00634168">
            <w:pPr>
              <w:widowControl w:val="0"/>
              <w:autoSpaceDE w:val="0"/>
              <w:autoSpaceDN w:val="0"/>
            </w:pPr>
            <w:r w:rsidRPr="00634168">
              <w:t>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группы общеразвивающей направленности;</w:t>
            </w:r>
          </w:p>
        </w:tc>
        <w:tc>
          <w:tcPr>
            <w:tcW w:w="1875" w:type="dxa"/>
            <w:gridSpan w:val="4"/>
          </w:tcPr>
          <w:p w:rsidR="00634168" w:rsidRPr="00634168" w:rsidRDefault="00634168" w:rsidP="00634168">
            <w:pPr>
              <w:widowControl w:val="0"/>
              <w:autoSpaceDE w:val="0"/>
              <w:autoSpaceDN w:val="0"/>
            </w:pPr>
            <w:r w:rsidRPr="00634168">
              <w:t>процент</w:t>
            </w:r>
          </w:p>
        </w:tc>
        <w:tc>
          <w:tcPr>
            <w:tcW w:w="1240" w:type="dxa"/>
            <w:gridSpan w:val="6"/>
          </w:tcPr>
          <w:p w:rsidR="00634168" w:rsidRPr="00634168" w:rsidRDefault="00634168" w:rsidP="00634168">
            <w:pPr>
              <w:widowControl w:val="0"/>
              <w:autoSpaceDE w:val="0"/>
              <w:autoSpaceDN w:val="0"/>
            </w:pPr>
            <w:r w:rsidRPr="00634168">
              <w:t>100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группы оздоровительной направленности;</w:t>
            </w:r>
          </w:p>
        </w:tc>
        <w:tc>
          <w:tcPr>
            <w:tcW w:w="1875" w:type="dxa"/>
            <w:gridSpan w:val="4"/>
          </w:tcPr>
          <w:p w:rsidR="00634168" w:rsidRPr="00634168" w:rsidRDefault="00634168" w:rsidP="00634168">
            <w:pPr>
              <w:widowControl w:val="0"/>
              <w:autoSpaceDE w:val="0"/>
              <w:autoSpaceDN w:val="0"/>
            </w:pPr>
            <w:r w:rsidRPr="00634168">
              <w:t>процент</w:t>
            </w:r>
          </w:p>
        </w:tc>
        <w:tc>
          <w:tcPr>
            <w:tcW w:w="1240" w:type="dxa"/>
            <w:gridSpan w:val="6"/>
          </w:tcPr>
          <w:p w:rsidR="00634168" w:rsidRPr="00634168" w:rsidRDefault="00634168" w:rsidP="00634168">
            <w:pPr>
              <w:widowControl w:val="0"/>
              <w:autoSpaceDE w:val="0"/>
              <w:autoSpaceDN w:val="0"/>
            </w:pPr>
            <w:r w:rsidRPr="00634168">
              <w:t>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группы комбинированной направленности;</w:t>
            </w:r>
          </w:p>
        </w:tc>
        <w:tc>
          <w:tcPr>
            <w:tcW w:w="1875" w:type="dxa"/>
            <w:gridSpan w:val="4"/>
          </w:tcPr>
          <w:p w:rsidR="00634168" w:rsidRPr="00634168" w:rsidRDefault="00634168" w:rsidP="00634168">
            <w:pPr>
              <w:widowControl w:val="0"/>
              <w:autoSpaceDE w:val="0"/>
              <w:autoSpaceDN w:val="0"/>
            </w:pPr>
            <w:r w:rsidRPr="00634168">
              <w:t>процент</w:t>
            </w:r>
          </w:p>
        </w:tc>
        <w:tc>
          <w:tcPr>
            <w:tcW w:w="1240" w:type="dxa"/>
            <w:gridSpan w:val="6"/>
          </w:tcPr>
          <w:p w:rsidR="00634168" w:rsidRPr="00634168" w:rsidRDefault="00634168" w:rsidP="00634168">
            <w:pPr>
              <w:widowControl w:val="0"/>
              <w:autoSpaceDE w:val="0"/>
              <w:autoSpaceDN w:val="0"/>
            </w:pPr>
            <w:r w:rsidRPr="00634168">
              <w:t>0</w:t>
            </w:r>
          </w:p>
        </w:tc>
      </w:tr>
      <w:tr w:rsidR="00634168" w:rsidRPr="00634168" w:rsidTr="00246237">
        <w:tc>
          <w:tcPr>
            <w:tcW w:w="7370" w:type="dxa"/>
          </w:tcPr>
          <w:p w:rsidR="00634168" w:rsidRPr="00634168" w:rsidRDefault="00634168" w:rsidP="00634168">
            <w:pPr>
              <w:widowControl w:val="0"/>
              <w:autoSpaceDE w:val="0"/>
              <w:autoSpaceDN w:val="0"/>
              <w:jc w:val="both"/>
            </w:pPr>
            <w:r w:rsidRPr="00634168">
              <w:t>группы по присмотру и уходу за детьми.</w:t>
            </w:r>
          </w:p>
        </w:tc>
        <w:tc>
          <w:tcPr>
            <w:tcW w:w="1875" w:type="dxa"/>
            <w:gridSpan w:val="4"/>
          </w:tcPr>
          <w:p w:rsidR="00634168" w:rsidRPr="00634168" w:rsidRDefault="00634168" w:rsidP="00634168">
            <w:pPr>
              <w:widowControl w:val="0"/>
              <w:autoSpaceDE w:val="0"/>
              <w:autoSpaceDN w:val="0"/>
            </w:pPr>
            <w:r w:rsidRPr="00634168">
              <w:t>процент</w:t>
            </w:r>
          </w:p>
        </w:tc>
        <w:tc>
          <w:tcPr>
            <w:tcW w:w="1240" w:type="dxa"/>
            <w:gridSpan w:val="6"/>
          </w:tcPr>
          <w:p w:rsidR="00634168" w:rsidRPr="00634168" w:rsidRDefault="00634168" w:rsidP="00634168">
            <w:pPr>
              <w:widowControl w:val="0"/>
              <w:autoSpaceDE w:val="0"/>
              <w:autoSpaceDN w:val="0"/>
            </w:pPr>
            <w:r w:rsidRPr="00634168">
              <w:t>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1.3. Кадровое обеспечение дошкольных образовательных организаций и оценка уровня заработной платы педагогических работников</w:t>
            </w:r>
          </w:p>
        </w:tc>
        <w:tc>
          <w:tcPr>
            <w:tcW w:w="1875" w:type="dxa"/>
            <w:gridSpan w:val="4"/>
          </w:tcPr>
          <w:p w:rsidR="00154801" w:rsidRPr="00634168" w:rsidRDefault="00154801" w:rsidP="00246237">
            <w:pPr>
              <w:widowControl w:val="0"/>
              <w:autoSpaceDE w:val="0"/>
              <w:autoSpaceDN w:val="0"/>
            </w:pPr>
          </w:p>
        </w:tc>
        <w:tc>
          <w:tcPr>
            <w:tcW w:w="1240" w:type="dxa"/>
            <w:gridSpan w:val="6"/>
          </w:tcPr>
          <w:p w:rsidR="00154801" w:rsidRPr="00634168" w:rsidRDefault="00154801" w:rsidP="00246237">
            <w:pPr>
              <w:widowControl w:val="0"/>
              <w:autoSpaceDE w:val="0"/>
              <w:autoSpaceDN w:val="0"/>
            </w:pPr>
          </w:p>
        </w:tc>
      </w:tr>
      <w:tr w:rsidR="00B61FAF" w:rsidRPr="00634168" w:rsidTr="00246237">
        <w:tc>
          <w:tcPr>
            <w:tcW w:w="7370" w:type="dxa"/>
          </w:tcPr>
          <w:p w:rsidR="00B61FAF" w:rsidRPr="00634168" w:rsidRDefault="00B61FAF" w:rsidP="00B61FAF">
            <w:pPr>
              <w:widowControl w:val="0"/>
              <w:autoSpaceDE w:val="0"/>
              <w:autoSpaceDN w:val="0"/>
              <w:jc w:val="both"/>
            </w:pPr>
            <w:r w:rsidRPr="00634168">
              <w:t>1.3.1. Численность детей, посещающих организации, осуществляющие образовательную деятельность по образовательным программам дошкольного образования, присмотр и уход за детьми, в расчете на 1 педагогического работника.</w:t>
            </w:r>
          </w:p>
        </w:tc>
        <w:tc>
          <w:tcPr>
            <w:tcW w:w="1875" w:type="dxa"/>
            <w:gridSpan w:val="4"/>
          </w:tcPr>
          <w:p w:rsidR="00B61FAF" w:rsidRPr="00634168" w:rsidRDefault="00B61FAF" w:rsidP="00B61FAF">
            <w:pPr>
              <w:widowControl w:val="0"/>
              <w:autoSpaceDE w:val="0"/>
              <w:autoSpaceDN w:val="0"/>
            </w:pPr>
            <w:r w:rsidRPr="00634168">
              <w:t>человек</w:t>
            </w:r>
          </w:p>
        </w:tc>
        <w:tc>
          <w:tcPr>
            <w:tcW w:w="1240" w:type="dxa"/>
            <w:gridSpan w:val="6"/>
          </w:tcPr>
          <w:p w:rsidR="00B61FAF" w:rsidRPr="00634168" w:rsidRDefault="00B61FAF" w:rsidP="00B61FAF">
            <w:pPr>
              <w:widowControl w:val="0"/>
              <w:autoSpaceDE w:val="0"/>
              <w:autoSpaceDN w:val="0"/>
            </w:pPr>
            <w:r w:rsidRPr="00634168">
              <w:t>8,65</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1.3.2. Состав педагогических работников (без внешних совместителей и работавших по договорам гражданско-правового характера) организаций, осуществляющих образовательную деятельность по образовательным программам дошкольного образования, присмотр и уход за детьми, по должностям:</w:t>
            </w:r>
          </w:p>
        </w:tc>
        <w:tc>
          <w:tcPr>
            <w:tcW w:w="1875" w:type="dxa"/>
            <w:gridSpan w:val="4"/>
          </w:tcPr>
          <w:p w:rsidR="00B61FAF" w:rsidRPr="00634168" w:rsidRDefault="00B61FAF" w:rsidP="00B61FAF">
            <w:pPr>
              <w:widowControl w:val="0"/>
              <w:autoSpaceDE w:val="0"/>
              <w:autoSpaceDN w:val="0"/>
            </w:pPr>
          </w:p>
        </w:tc>
        <w:tc>
          <w:tcPr>
            <w:tcW w:w="1240" w:type="dxa"/>
            <w:gridSpan w:val="6"/>
          </w:tcPr>
          <w:p w:rsidR="00B61FAF" w:rsidRPr="00634168" w:rsidRDefault="00B61FAF" w:rsidP="00B61FAF">
            <w:pPr>
              <w:widowControl w:val="0"/>
              <w:autoSpaceDE w:val="0"/>
              <w:autoSpaceDN w:val="0"/>
            </w:pPr>
          </w:p>
        </w:tc>
      </w:tr>
      <w:tr w:rsidR="00B61FAF" w:rsidRPr="00634168" w:rsidTr="00246237">
        <w:tc>
          <w:tcPr>
            <w:tcW w:w="7370" w:type="dxa"/>
          </w:tcPr>
          <w:p w:rsidR="00B61FAF" w:rsidRPr="00634168" w:rsidRDefault="00B61FAF" w:rsidP="00B61FAF">
            <w:pPr>
              <w:widowControl w:val="0"/>
              <w:autoSpaceDE w:val="0"/>
              <w:autoSpaceDN w:val="0"/>
              <w:jc w:val="both"/>
            </w:pPr>
            <w:r w:rsidRPr="00634168">
              <w:t>воспитатели;</w:t>
            </w:r>
          </w:p>
        </w:tc>
        <w:tc>
          <w:tcPr>
            <w:tcW w:w="1875" w:type="dxa"/>
            <w:gridSpan w:val="4"/>
          </w:tcPr>
          <w:p w:rsidR="00B61FAF" w:rsidRPr="00634168" w:rsidRDefault="00B61FAF" w:rsidP="00B61FAF">
            <w:pPr>
              <w:widowControl w:val="0"/>
              <w:autoSpaceDE w:val="0"/>
              <w:autoSpaceDN w:val="0"/>
            </w:pPr>
            <w:r w:rsidRPr="00634168">
              <w:t>процент</w:t>
            </w:r>
          </w:p>
        </w:tc>
        <w:tc>
          <w:tcPr>
            <w:tcW w:w="1240" w:type="dxa"/>
            <w:gridSpan w:val="6"/>
          </w:tcPr>
          <w:p w:rsidR="00B61FAF" w:rsidRPr="00634168" w:rsidRDefault="00B61FAF" w:rsidP="00B61FAF">
            <w:pPr>
              <w:widowControl w:val="0"/>
              <w:autoSpaceDE w:val="0"/>
              <w:autoSpaceDN w:val="0"/>
            </w:pPr>
            <w:r w:rsidRPr="00634168">
              <w:t>66,07</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lastRenderedPageBreak/>
              <w:t>старшие воспитатели;</w:t>
            </w:r>
          </w:p>
        </w:tc>
        <w:tc>
          <w:tcPr>
            <w:tcW w:w="1875" w:type="dxa"/>
            <w:gridSpan w:val="4"/>
          </w:tcPr>
          <w:p w:rsidR="00B61FAF" w:rsidRPr="00634168" w:rsidRDefault="00B61FAF" w:rsidP="00B61FAF">
            <w:pPr>
              <w:widowControl w:val="0"/>
              <w:autoSpaceDE w:val="0"/>
              <w:autoSpaceDN w:val="0"/>
            </w:pPr>
            <w:r w:rsidRPr="00634168">
              <w:t>процент</w:t>
            </w:r>
          </w:p>
        </w:tc>
        <w:tc>
          <w:tcPr>
            <w:tcW w:w="1240" w:type="dxa"/>
            <w:gridSpan w:val="6"/>
          </w:tcPr>
          <w:p w:rsidR="00B61FAF" w:rsidRPr="00634168" w:rsidRDefault="00B61FAF" w:rsidP="00B61FAF">
            <w:pPr>
              <w:widowControl w:val="0"/>
              <w:autoSpaceDE w:val="0"/>
              <w:autoSpaceDN w:val="0"/>
            </w:pPr>
            <w:r w:rsidRPr="00634168">
              <w:t>16,07</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музыкальные руководители;</w:t>
            </w:r>
          </w:p>
        </w:tc>
        <w:tc>
          <w:tcPr>
            <w:tcW w:w="1875" w:type="dxa"/>
            <w:gridSpan w:val="4"/>
          </w:tcPr>
          <w:p w:rsidR="00B61FAF" w:rsidRPr="00634168" w:rsidRDefault="00B61FAF" w:rsidP="00B61FAF">
            <w:pPr>
              <w:widowControl w:val="0"/>
              <w:autoSpaceDE w:val="0"/>
              <w:autoSpaceDN w:val="0"/>
            </w:pPr>
            <w:r w:rsidRPr="00634168">
              <w:t>процент</w:t>
            </w:r>
          </w:p>
        </w:tc>
        <w:tc>
          <w:tcPr>
            <w:tcW w:w="1240" w:type="dxa"/>
            <w:gridSpan w:val="6"/>
          </w:tcPr>
          <w:p w:rsidR="00B61FAF" w:rsidRPr="00634168" w:rsidRDefault="00B61FAF" w:rsidP="00B61FAF">
            <w:pPr>
              <w:widowControl w:val="0"/>
              <w:autoSpaceDE w:val="0"/>
              <w:autoSpaceDN w:val="0"/>
            </w:pPr>
            <w:r w:rsidRPr="00634168">
              <w:t>5,35</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инструкторы по физической культуре;</w:t>
            </w:r>
          </w:p>
        </w:tc>
        <w:tc>
          <w:tcPr>
            <w:tcW w:w="1875" w:type="dxa"/>
            <w:gridSpan w:val="4"/>
          </w:tcPr>
          <w:p w:rsidR="00B61FAF" w:rsidRPr="00634168" w:rsidRDefault="00B61FAF" w:rsidP="00B61FAF">
            <w:pPr>
              <w:widowControl w:val="0"/>
              <w:autoSpaceDE w:val="0"/>
              <w:autoSpaceDN w:val="0"/>
            </w:pPr>
            <w:r w:rsidRPr="00634168">
              <w:t>процент</w:t>
            </w:r>
          </w:p>
        </w:tc>
        <w:tc>
          <w:tcPr>
            <w:tcW w:w="1240" w:type="dxa"/>
            <w:gridSpan w:val="6"/>
          </w:tcPr>
          <w:p w:rsidR="00B61FAF" w:rsidRPr="00634168" w:rsidRDefault="00B61FAF" w:rsidP="00B61FAF">
            <w:pPr>
              <w:widowControl w:val="0"/>
              <w:autoSpaceDE w:val="0"/>
              <w:autoSpaceDN w:val="0"/>
            </w:pPr>
            <w:r w:rsidRPr="00634168">
              <w:t>0</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учителя-логопеды;</w:t>
            </w:r>
          </w:p>
        </w:tc>
        <w:tc>
          <w:tcPr>
            <w:tcW w:w="1875" w:type="dxa"/>
            <w:gridSpan w:val="4"/>
          </w:tcPr>
          <w:p w:rsidR="00B61FAF" w:rsidRPr="00634168" w:rsidRDefault="00B61FAF" w:rsidP="00B61FAF">
            <w:pPr>
              <w:widowControl w:val="0"/>
              <w:autoSpaceDE w:val="0"/>
              <w:autoSpaceDN w:val="0"/>
            </w:pPr>
            <w:r w:rsidRPr="00634168">
              <w:t>процент</w:t>
            </w:r>
          </w:p>
        </w:tc>
        <w:tc>
          <w:tcPr>
            <w:tcW w:w="1240" w:type="dxa"/>
            <w:gridSpan w:val="6"/>
          </w:tcPr>
          <w:p w:rsidR="00B61FAF" w:rsidRPr="00634168" w:rsidRDefault="00B61FAF" w:rsidP="00B61FAF">
            <w:pPr>
              <w:widowControl w:val="0"/>
              <w:autoSpaceDE w:val="0"/>
              <w:autoSpaceDN w:val="0"/>
            </w:pPr>
            <w:r w:rsidRPr="00634168">
              <w:t>1,78</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учителя-дефектологи;</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0</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педагоги-психологи;</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3,57</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социальные педагоги;</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0</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педагоги-организаторы;</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0</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педагоги дополнительного образования.</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0</w:t>
            </w:r>
          </w:p>
        </w:tc>
      </w:tr>
      <w:tr w:rsidR="00C8172F" w:rsidRPr="00634168" w:rsidTr="00246237">
        <w:tc>
          <w:tcPr>
            <w:tcW w:w="7370" w:type="dxa"/>
          </w:tcPr>
          <w:p w:rsidR="00C8172F" w:rsidRPr="00634168" w:rsidRDefault="00C8172F" w:rsidP="00C8172F">
            <w:pPr>
              <w:widowControl w:val="0"/>
              <w:autoSpaceDE w:val="0"/>
              <w:autoSpaceDN w:val="0"/>
              <w:jc w:val="both"/>
            </w:pPr>
            <w:r w:rsidRPr="00634168">
              <w:t>1.3.3.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(по государственным и муниципальным образовательным организациям).</w:t>
            </w:r>
          </w:p>
        </w:tc>
        <w:tc>
          <w:tcPr>
            <w:tcW w:w="1920" w:type="dxa"/>
            <w:gridSpan w:val="6"/>
          </w:tcPr>
          <w:p w:rsidR="00C8172F" w:rsidRPr="00634168" w:rsidRDefault="00C8172F" w:rsidP="00C8172F">
            <w:pPr>
              <w:widowControl w:val="0"/>
              <w:autoSpaceDE w:val="0"/>
              <w:autoSpaceDN w:val="0"/>
            </w:pPr>
            <w:r w:rsidRPr="00634168">
              <w:t>процентов</w:t>
            </w:r>
          </w:p>
        </w:tc>
        <w:tc>
          <w:tcPr>
            <w:tcW w:w="1195" w:type="dxa"/>
            <w:gridSpan w:val="4"/>
          </w:tcPr>
          <w:p w:rsidR="00C8172F" w:rsidRPr="00634168" w:rsidRDefault="00C8172F" w:rsidP="00C8172F">
            <w:pPr>
              <w:widowControl w:val="0"/>
              <w:autoSpaceDE w:val="0"/>
              <w:autoSpaceDN w:val="0"/>
            </w:pPr>
            <w:r w:rsidRPr="00634168">
              <w:t>118,0</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1.4. Материально-техническое и информационное обеспечение дошкольных образовательных организаций</w:t>
            </w:r>
          </w:p>
        </w:tc>
        <w:tc>
          <w:tcPr>
            <w:tcW w:w="1920" w:type="dxa"/>
            <w:gridSpan w:val="6"/>
          </w:tcPr>
          <w:p w:rsidR="00FC0F2E" w:rsidRPr="00634168" w:rsidRDefault="00FC0F2E" w:rsidP="00FC0F2E">
            <w:pPr>
              <w:widowControl w:val="0"/>
              <w:autoSpaceDE w:val="0"/>
              <w:autoSpaceDN w:val="0"/>
            </w:pPr>
          </w:p>
        </w:tc>
        <w:tc>
          <w:tcPr>
            <w:tcW w:w="1195" w:type="dxa"/>
            <w:gridSpan w:val="4"/>
          </w:tcPr>
          <w:p w:rsidR="00FC0F2E" w:rsidRPr="00634168" w:rsidRDefault="00FC0F2E" w:rsidP="00FC0F2E">
            <w:pPr>
              <w:widowControl w:val="0"/>
              <w:autoSpaceDE w:val="0"/>
              <w:autoSpaceDN w:val="0"/>
            </w:pPr>
          </w:p>
        </w:tc>
      </w:tr>
      <w:tr w:rsidR="00FC0F2E" w:rsidRPr="00634168" w:rsidTr="00246237">
        <w:tc>
          <w:tcPr>
            <w:tcW w:w="7370" w:type="dxa"/>
          </w:tcPr>
          <w:p w:rsidR="00FC0F2E" w:rsidRPr="00634168" w:rsidRDefault="00FC0F2E" w:rsidP="00FC0F2E">
            <w:pPr>
              <w:widowControl w:val="0"/>
              <w:autoSpaceDE w:val="0"/>
              <w:autoSpaceDN w:val="0"/>
              <w:jc w:val="both"/>
            </w:pPr>
            <w:r w:rsidRPr="00634168">
              <w:t>1.4.1. Площадь помещений, используемых непосредственно для нужд дошкольных образовательных организаций, в расчете на 1 ребенка.</w:t>
            </w:r>
          </w:p>
        </w:tc>
        <w:tc>
          <w:tcPr>
            <w:tcW w:w="1920" w:type="dxa"/>
            <w:gridSpan w:val="6"/>
          </w:tcPr>
          <w:p w:rsidR="00FC0F2E" w:rsidRPr="00634168" w:rsidRDefault="00FC0F2E" w:rsidP="00FC0F2E">
            <w:pPr>
              <w:widowControl w:val="0"/>
              <w:autoSpaceDE w:val="0"/>
              <w:autoSpaceDN w:val="0"/>
            </w:pPr>
            <w:r w:rsidRPr="00634168">
              <w:t>квадратный метр</w:t>
            </w:r>
          </w:p>
        </w:tc>
        <w:tc>
          <w:tcPr>
            <w:tcW w:w="1195" w:type="dxa"/>
            <w:gridSpan w:val="4"/>
          </w:tcPr>
          <w:p w:rsidR="00FC0F2E" w:rsidRPr="00634168" w:rsidRDefault="00FC0F2E" w:rsidP="00FC0F2E">
            <w:pPr>
              <w:widowControl w:val="0"/>
              <w:autoSpaceDE w:val="0"/>
              <w:autoSpaceDN w:val="0"/>
            </w:pPr>
            <w:r w:rsidRPr="00634168">
              <w:t>8,02</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1.4.2. Удельный вес числа организаций, имеющих все виды благоустройства (водопровод, центральное отопление, канализацию), в общем числе дошкольных образовательных организаций.</w:t>
            </w:r>
          </w:p>
        </w:tc>
        <w:tc>
          <w:tcPr>
            <w:tcW w:w="1920" w:type="dxa"/>
            <w:gridSpan w:val="6"/>
          </w:tcPr>
          <w:p w:rsidR="00FC0F2E" w:rsidRPr="00634168" w:rsidRDefault="00FC0F2E" w:rsidP="00FC0F2E">
            <w:pPr>
              <w:widowControl w:val="0"/>
              <w:autoSpaceDE w:val="0"/>
              <w:autoSpaceDN w:val="0"/>
            </w:pPr>
            <w:r w:rsidRPr="00634168">
              <w:t>процент</w:t>
            </w:r>
          </w:p>
        </w:tc>
        <w:tc>
          <w:tcPr>
            <w:tcW w:w="1195" w:type="dxa"/>
            <w:gridSpan w:val="4"/>
          </w:tcPr>
          <w:p w:rsidR="00FC0F2E" w:rsidRPr="00634168" w:rsidRDefault="00FC0F2E" w:rsidP="00FC0F2E">
            <w:pPr>
              <w:widowControl w:val="0"/>
              <w:autoSpaceDE w:val="0"/>
              <w:autoSpaceDN w:val="0"/>
            </w:pPr>
            <w:r w:rsidRPr="00634168">
              <w:t>100</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1.4.3. Удельный вес числа организаций, имеющих физкультурные залы, в общем числе дошкольных образовательных организаций.</w:t>
            </w:r>
          </w:p>
        </w:tc>
        <w:tc>
          <w:tcPr>
            <w:tcW w:w="1920" w:type="dxa"/>
            <w:gridSpan w:val="6"/>
          </w:tcPr>
          <w:p w:rsidR="00FC0F2E" w:rsidRPr="00634168" w:rsidRDefault="00FC0F2E" w:rsidP="00FC0F2E">
            <w:pPr>
              <w:widowControl w:val="0"/>
              <w:autoSpaceDE w:val="0"/>
              <w:autoSpaceDN w:val="0"/>
            </w:pPr>
            <w:r w:rsidRPr="00634168">
              <w:t>процент</w:t>
            </w:r>
          </w:p>
        </w:tc>
        <w:tc>
          <w:tcPr>
            <w:tcW w:w="1195" w:type="dxa"/>
            <w:gridSpan w:val="4"/>
          </w:tcPr>
          <w:p w:rsidR="00FC0F2E" w:rsidRPr="00634168" w:rsidRDefault="00FC0F2E" w:rsidP="00FC0F2E">
            <w:pPr>
              <w:widowControl w:val="0"/>
              <w:autoSpaceDE w:val="0"/>
              <w:autoSpaceDN w:val="0"/>
            </w:pPr>
            <w:r w:rsidRPr="00634168">
              <w:t>57,1</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1.4.4. Число персональных компьютеров, доступных для использования детьми, в расчете на 100 детей, посещающих дошкольные образовательные организации.</w:t>
            </w:r>
          </w:p>
        </w:tc>
        <w:tc>
          <w:tcPr>
            <w:tcW w:w="1920" w:type="dxa"/>
            <w:gridSpan w:val="6"/>
          </w:tcPr>
          <w:p w:rsidR="00154801" w:rsidRPr="00634168" w:rsidRDefault="00154801" w:rsidP="00246237">
            <w:pPr>
              <w:widowControl w:val="0"/>
              <w:autoSpaceDE w:val="0"/>
              <w:autoSpaceDN w:val="0"/>
            </w:pPr>
            <w:r w:rsidRPr="00634168">
              <w:t>единица</w:t>
            </w:r>
          </w:p>
        </w:tc>
        <w:tc>
          <w:tcPr>
            <w:tcW w:w="1195" w:type="dxa"/>
            <w:gridSpan w:val="4"/>
          </w:tcPr>
          <w:p w:rsidR="00154801" w:rsidRPr="00634168" w:rsidRDefault="00F6332F" w:rsidP="00246237">
            <w:pPr>
              <w:widowControl w:val="0"/>
              <w:autoSpaceDE w:val="0"/>
              <w:autoSpaceDN w:val="0"/>
            </w:pPr>
            <w:r w:rsidRPr="00634168">
              <w:t>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1.5. Условия получения дошкольного образования лицами с ограниченными возможностями здоровья и инвалидами</w:t>
            </w:r>
          </w:p>
        </w:tc>
        <w:tc>
          <w:tcPr>
            <w:tcW w:w="1920" w:type="dxa"/>
            <w:gridSpan w:val="6"/>
          </w:tcPr>
          <w:p w:rsidR="00154801" w:rsidRPr="00634168" w:rsidRDefault="00154801" w:rsidP="00246237">
            <w:pPr>
              <w:widowControl w:val="0"/>
              <w:autoSpaceDE w:val="0"/>
              <w:autoSpaceDN w:val="0"/>
            </w:pPr>
          </w:p>
        </w:tc>
        <w:tc>
          <w:tcPr>
            <w:tcW w:w="1195" w:type="dxa"/>
            <w:gridSpan w:val="4"/>
          </w:tcPr>
          <w:p w:rsidR="00154801" w:rsidRPr="00634168" w:rsidRDefault="00154801" w:rsidP="00246237">
            <w:pPr>
              <w:widowControl w:val="0"/>
              <w:autoSpaceDE w:val="0"/>
              <w:autoSpaceDN w:val="0"/>
            </w:pP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1.5.1. Удельный вес численности детей с ограниченными возможностями здоровья в общей численности детей, посещающих организации, осуществляющие образовательную деятельность по образовательным программам дошкольного образования, присмотр и уход за детьми.</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0,8</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1.5.2. Удельный вес численности детей-инвалидов в общей численности детей, посещающих организации, осуществляющие образовательную деятельность по образовательным программам дошкольного образования, присмотр и уход за детьми.</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0,4</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 xml:space="preserve">1.5.3. Структура численности детей с ограниченными возможностями </w:t>
            </w:r>
            <w:r w:rsidRPr="00634168">
              <w:lastRenderedPageBreak/>
              <w:t>здоровья, обучающихся по образовательным программам дошкольного образования в группах компенсирующей, оздоровительной и комбинированной направленности, по группам:</w:t>
            </w:r>
          </w:p>
        </w:tc>
        <w:tc>
          <w:tcPr>
            <w:tcW w:w="3115" w:type="dxa"/>
            <w:gridSpan w:val="10"/>
            <w:shd w:val="clear" w:color="auto" w:fill="auto"/>
          </w:tcPr>
          <w:p w:rsidR="00005A27" w:rsidRPr="00634168" w:rsidRDefault="00005A27" w:rsidP="00005A27">
            <w:pPr>
              <w:widowControl w:val="0"/>
              <w:autoSpaceDE w:val="0"/>
              <w:autoSpaceDN w:val="0"/>
            </w:pP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компенсирующей направленности, в том числе для воспитанников:</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нарушениями слуха;</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нарушениями речи;</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нарушениями зрения;</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умственной отсталостью (интеллектуальными нарушениями);</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задержкой психического развития;</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нарушениями опорно-двигательного аппарата;</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со сложными дефектами (множественными нарушениями);</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другими ограниченными возможностями здоровья.</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оздоровительной направленности;</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комбинированной направленности.</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1.5.4. Структура численности детей-инвалидов, обучающихся по образовательным программам дошкольного образования в группах компенсирующей, оздоровительной и комбинированной направленности, по группам:</w:t>
            </w:r>
          </w:p>
        </w:tc>
        <w:tc>
          <w:tcPr>
            <w:tcW w:w="1950" w:type="dxa"/>
            <w:gridSpan w:val="8"/>
            <w:shd w:val="clear" w:color="auto" w:fill="auto"/>
          </w:tcPr>
          <w:p w:rsidR="00005A27" w:rsidRPr="00634168" w:rsidRDefault="00005A27" w:rsidP="00005A27">
            <w:pPr>
              <w:widowControl w:val="0"/>
              <w:autoSpaceDE w:val="0"/>
              <w:autoSpaceDN w:val="0"/>
            </w:pPr>
          </w:p>
        </w:tc>
        <w:tc>
          <w:tcPr>
            <w:tcW w:w="1165" w:type="dxa"/>
            <w:gridSpan w:val="2"/>
            <w:shd w:val="clear" w:color="auto" w:fill="auto"/>
          </w:tcPr>
          <w:p w:rsidR="00005A27" w:rsidRPr="00634168" w:rsidRDefault="00005A27" w:rsidP="00005A27">
            <w:pPr>
              <w:widowControl w:val="0"/>
              <w:autoSpaceDE w:val="0"/>
              <w:autoSpaceDN w:val="0"/>
            </w:pP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компенсирующей направленности, в том числе для воспитанников:</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нарушениями слуха;</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нарушениями речи;</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нарушениями зрения;</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умственной отсталостью (интеллектуальными нарушениями);</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задержкой психического развития;</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нарушениями опорно-двигательного аппарата;</w:t>
            </w:r>
          </w:p>
        </w:tc>
        <w:tc>
          <w:tcPr>
            <w:tcW w:w="1950" w:type="dxa"/>
            <w:gridSpan w:val="8"/>
            <w:shd w:val="clear" w:color="auto" w:fill="auto"/>
          </w:tcPr>
          <w:p w:rsidR="00005A27" w:rsidRPr="00634168" w:rsidRDefault="00005A27" w:rsidP="00005A27">
            <w:pPr>
              <w:widowControl w:val="0"/>
              <w:autoSpaceDE w:val="0"/>
              <w:autoSpaceDN w:val="0"/>
            </w:pPr>
            <w:r w:rsidRPr="00634168">
              <w:t>процент</w:t>
            </w:r>
          </w:p>
        </w:tc>
        <w:tc>
          <w:tcPr>
            <w:tcW w:w="1165" w:type="dxa"/>
            <w:gridSpan w:val="2"/>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со сложными дефектами (множественными нарушениями);</w:t>
            </w:r>
          </w:p>
        </w:tc>
        <w:tc>
          <w:tcPr>
            <w:tcW w:w="1965" w:type="dxa"/>
            <w:gridSpan w:val="9"/>
            <w:shd w:val="clear" w:color="auto" w:fill="auto"/>
          </w:tcPr>
          <w:p w:rsidR="00005A27" w:rsidRPr="00634168" w:rsidRDefault="00005A27" w:rsidP="00005A27">
            <w:pPr>
              <w:widowControl w:val="0"/>
              <w:autoSpaceDE w:val="0"/>
              <w:autoSpaceDN w:val="0"/>
            </w:pPr>
            <w:r w:rsidRPr="00634168">
              <w:t>процент</w:t>
            </w:r>
          </w:p>
        </w:tc>
        <w:tc>
          <w:tcPr>
            <w:tcW w:w="1150" w:type="dxa"/>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другими ограниченными возможностями здоровья;</w:t>
            </w:r>
          </w:p>
        </w:tc>
        <w:tc>
          <w:tcPr>
            <w:tcW w:w="1965" w:type="dxa"/>
            <w:gridSpan w:val="9"/>
            <w:shd w:val="clear" w:color="auto" w:fill="auto"/>
          </w:tcPr>
          <w:p w:rsidR="00005A27" w:rsidRPr="00634168" w:rsidRDefault="00005A27" w:rsidP="00005A27">
            <w:pPr>
              <w:widowControl w:val="0"/>
              <w:autoSpaceDE w:val="0"/>
              <w:autoSpaceDN w:val="0"/>
            </w:pPr>
            <w:r w:rsidRPr="00634168">
              <w:t>процент</w:t>
            </w:r>
          </w:p>
        </w:tc>
        <w:tc>
          <w:tcPr>
            <w:tcW w:w="1150" w:type="dxa"/>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оздоровительной направленности;</w:t>
            </w:r>
          </w:p>
        </w:tc>
        <w:tc>
          <w:tcPr>
            <w:tcW w:w="1965" w:type="dxa"/>
            <w:gridSpan w:val="9"/>
            <w:shd w:val="clear" w:color="auto" w:fill="auto"/>
          </w:tcPr>
          <w:p w:rsidR="00005A27" w:rsidRPr="00634168" w:rsidRDefault="00005A27" w:rsidP="00005A27">
            <w:pPr>
              <w:widowControl w:val="0"/>
              <w:autoSpaceDE w:val="0"/>
              <w:autoSpaceDN w:val="0"/>
            </w:pPr>
            <w:r w:rsidRPr="00634168">
              <w:t>процент</w:t>
            </w:r>
          </w:p>
        </w:tc>
        <w:tc>
          <w:tcPr>
            <w:tcW w:w="1150" w:type="dxa"/>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комбинированной направленности.</w:t>
            </w:r>
          </w:p>
        </w:tc>
        <w:tc>
          <w:tcPr>
            <w:tcW w:w="1965" w:type="dxa"/>
            <w:gridSpan w:val="9"/>
            <w:shd w:val="clear" w:color="auto" w:fill="auto"/>
          </w:tcPr>
          <w:p w:rsidR="00005A27" w:rsidRPr="00634168" w:rsidRDefault="00005A27" w:rsidP="00005A27">
            <w:pPr>
              <w:widowControl w:val="0"/>
              <w:autoSpaceDE w:val="0"/>
              <w:autoSpaceDN w:val="0"/>
            </w:pPr>
            <w:r w:rsidRPr="00634168">
              <w:t>процент</w:t>
            </w:r>
          </w:p>
        </w:tc>
        <w:tc>
          <w:tcPr>
            <w:tcW w:w="1150" w:type="dxa"/>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1.6. Состояние здоровья лиц, обучающихся по программам дошкольного образования</w:t>
            </w:r>
          </w:p>
        </w:tc>
        <w:tc>
          <w:tcPr>
            <w:tcW w:w="1965" w:type="dxa"/>
            <w:gridSpan w:val="9"/>
            <w:shd w:val="clear" w:color="auto" w:fill="auto"/>
          </w:tcPr>
          <w:p w:rsidR="00005A27" w:rsidRPr="00634168" w:rsidRDefault="00005A27" w:rsidP="00005A27">
            <w:pPr>
              <w:widowControl w:val="0"/>
              <w:autoSpaceDE w:val="0"/>
              <w:autoSpaceDN w:val="0"/>
            </w:pPr>
          </w:p>
        </w:tc>
        <w:tc>
          <w:tcPr>
            <w:tcW w:w="1150" w:type="dxa"/>
            <w:shd w:val="clear" w:color="auto" w:fill="auto"/>
          </w:tcPr>
          <w:p w:rsidR="00005A27" w:rsidRPr="00634168" w:rsidRDefault="00005A27" w:rsidP="00005A27">
            <w:pPr>
              <w:widowControl w:val="0"/>
              <w:autoSpaceDE w:val="0"/>
              <w:autoSpaceDN w:val="0"/>
            </w:pP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 xml:space="preserve">1.6.1. Удельный вес численности детей, охваченных летними </w:t>
            </w:r>
            <w:r w:rsidRPr="00634168">
              <w:lastRenderedPageBreak/>
              <w:t>оздоровительными мероприятиями, в общей численности детей, посещающих организации, осуществляющие образовательную деятельность по образовательным программам дошкольного образования, присмотр и уход за детьми.</w:t>
            </w:r>
          </w:p>
        </w:tc>
        <w:tc>
          <w:tcPr>
            <w:tcW w:w="1965" w:type="dxa"/>
            <w:gridSpan w:val="9"/>
            <w:shd w:val="clear" w:color="auto" w:fill="auto"/>
          </w:tcPr>
          <w:p w:rsidR="00005A27" w:rsidRPr="00634168" w:rsidRDefault="00005A27" w:rsidP="00005A27">
            <w:pPr>
              <w:widowControl w:val="0"/>
              <w:autoSpaceDE w:val="0"/>
              <w:autoSpaceDN w:val="0"/>
            </w:pPr>
            <w:r w:rsidRPr="00634168">
              <w:lastRenderedPageBreak/>
              <w:t>процент</w:t>
            </w:r>
          </w:p>
        </w:tc>
        <w:tc>
          <w:tcPr>
            <w:tcW w:w="1150" w:type="dxa"/>
            <w:shd w:val="clear" w:color="auto" w:fill="auto"/>
          </w:tcPr>
          <w:p w:rsidR="00005A27" w:rsidRPr="00634168" w:rsidRDefault="00005A27" w:rsidP="00005A27">
            <w:pPr>
              <w:widowControl w:val="0"/>
              <w:autoSpaceDE w:val="0"/>
              <w:autoSpaceDN w:val="0"/>
            </w:pPr>
            <w:r w:rsidRPr="00634168">
              <w:t>100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1.7. Изменение сети дошкольных образовательных организаций (в том числе ликвидация и реорганизация организаций, осуществляющих образовательную деятельность)</w:t>
            </w:r>
          </w:p>
        </w:tc>
        <w:tc>
          <w:tcPr>
            <w:tcW w:w="1965" w:type="dxa"/>
            <w:gridSpan w:val="9"/>
          </w:tcPr>
          <w:p w:rsidR="00154801" w:rsidRPr="00634168" w:rsidRDefault="00154801" w:rsidP="00246237">
            <w:pPr>
              <w:widowControl w:val="0"/>
              <w:autoSpaceDE w:val="0"/>
              <w:autoSpaceDN w:val="0"/>
            </w:pPr>
          </w:p>
        </w:tc>
        <w:tc>
          <w:tcPr>
            <w:tcW w:w="1150" w:type="dxa"/>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154801" w:rsidP="00246237">
            <w:pPr>
              <w:widowControl w:val="0"/>
              <w:autoSpaceDE w:val="0"/>
              <w:autoSpaceDN w:val="0"/>
              <w:jc w:val="both"/>
            </w:pPr>
            <w:r w:rsidRPr="00634168">
              <w:t>1.7.1. Темп роста числа организаций (обособленных подразделений (филиалов), осуществляющих образовательную деятельность по образовательным программам дошкольного образования, присмотр и уход за детьми:</w:t>
            </w:r>
          </w:p>
        </w:tc>
        <w:tc>
          <w:tcPr>
            <w:tcW w:w="1965" w:type="dxa"/>
            <w:gridSpan w:val="9"/>
          </w:tcPr>
          <w:p w:rsidR="00154801" w:rsidRPr="00634168" w:rsidRDefault="00154801" w:rsidP="00246237">
            <w:pPr>
              <w:widowControl w:val="0"/>
              <w:autoSpaceDE w:val="0"/>
              <w:autoSpaceDN w:val="0"/>
            </w:pPr>
          </w:p>
        </w:tc>
        <w:tc>
          <w:tcPr>
            <w:tcW w:w="1150" w:type="dxa"/>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154801" w:rsidP="00246237">
            <w:pPr>
              <w:widowControl w:val="0"/>
              <w:autoSpaceDE w:val="0"/>
              <w:autoSpaceDN w:val="0"/>
              <w:jc w:val="both"/>
            </w:pPr>
            <w:r w:rsidRPr="00634168">
              <w:t>дошкольные образовательные организации;</w:t>
            </w:r>
          </w:p>
        </w:tc>
        <w:tc>
          <w:tcPr>
            <w:tcW w:w="1965" w:type="dxa"/>
            <w:gridSpan w:val="9"/>
          </w:tcPr>
          <w:p w:rsidR="00154801" w:rsidRPr="00634168" w:rsidRDefault="00154801" w:rsidP="00246237">
            <w:pPr>
              <w:widowControl w:val="0"/>
              <w:autoSpaceDE w:val="0"/>
              <w:autoSpaceDN w:val="0"/>
            </w:pPr>
            <w:r w:rsidRPr="00634168">
              <w:t>процент</w:t>
            </w:r>
          </w:p>
        </w:tc>
        <w:tc>
          <w:tcPr>
            <w:tcW w:w="1150" w:type="dxa"/>
          </w:tcPr>
          <w:p w:rsidR="00154801" w:rsidRPr="00634168" w:rsidRDefault="00154801" w:rsidP="00246237">
            <w:pPr>
              <w:widowControl w:val="0"/>
              <w:autoSpaceDE w:val="0"/>
              <w:autoSpaceDN w:val="0"/>
            </w:pPr>
            <w:r w:rsidRPr="00634168">
              <w:t>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обособленные подразделения (филиалы) дошкольных образовательных организаций;</w:t>
            </w:r>
          </w:p>
        </w:tc>
        <w:tc>
          <w:tcPr>
            <w:tcW w:w="1965" w:type="dxa"/>
            <w:gridSpan w:val="9"/>
          </w:tcPr>
          <w:p w:rsidR="00154801" w:rsidRPr="00634168" w:rsidRDefault="00154801" w:rsidP="00246237">
            <w:pPr>
              <w:widowControl w:val="0"/>
              <w:autoSpaceDE w:val="0"/>
              <w:autoSpaceDN w:val="0"/>
            </w:pPr>
            <w:r w:rsidRPr="00634168">
              <w:t>процент</w:t>
            </w:r>
          </w:p>
        </w:tc>
        <w:tc>
          <w:tcPr>
            <w:tcW w:w="1150" w:type="dxa"/>
          </w:tcPr>
          <w:p w:rsidR="00154801" w:rsidRPr="00634168" w:rsidRDefault="00154801" w:rsidP="00246237">
            <w:pPr>
              <w:widowControl w:val="0"/>
              <w:autoSpaceDE w:val="0"/>
              <w:autoSpaceDN w:val="0"/>
            </w:pPr>
            <w:r w:rsidRPr="00634168">
              <w:t>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обособленные подразделения (филиалы) общеобразовательных организаций;</w:t>
            </w:r>
          </w:p>
        </w:tc>
        <w:tc>
          <w:tcPr>
            <w:tcW w:w="1965" w:type="dxa"/>
            <w:gridSpan w:val="9"/>
          </w:tcPr>
          <w:p w:rsidR="00154801" w:rsidRPr="00634168" w:rsidRDefault="00154801" w:rsidP="00246237">
            <w:pPr>
              <w:widowControl w:val="0"/>
              <w:autoSpaceDE w:val="0"/>
              <w:autoSpaceDN w:val="0"/>
            </w:pPr>
            <w:r w:rsidRPr="00634168">
              <w:t>процент</w:t>
            </w:r>
          </w:p>
        </w:tc>
        <w:tc>
          <w:tcPr>
            <w:tcW w:w="1150" w:type="dxa"/>
          </w:tcPr>
          <w:p w:rsidR="00154801" w:rsidRPr="00634168" w:rsidRDefault="00154801" w:rsidP="00246237">
            <w:pPr>
              <w:widowControl w:val="0"/>
              <w:autoSpaceDE w:val="0"/>
              <w:autoSpaceDN w:val="0"/>
            </w:pPr>
            <w:r w:rsidRPr="00634168">
              <w:t>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общеобразовательные организации, имеющие подразделения (группы), которые осуществляют образовательную деятельность по образовательным программам дошкольного образования, присмотр и уход за детьми;</w:t>
            </w:r>
          </w:p>
        </w:tc>
        <w:tc>
          <w:tcPr>
            <w:tcW w:w="1965" w:type="dxa"/>
            <w:gridSpan w:val="9"/>
          </w:tcPr>
          <w:p w:rsidR="00154801" w:rsidRPr="00634168" w:rsidRDefault="00154801" w:rsidP="00246237">
            <w:pPr>
              <w:widowControl w:val="0"/>
              <w:autoSpaceDE w:val="0"/>
              <w:autoSpaceDN w:val="0"/>
            </w:pPr>
            <w:r w:rsidRPr="00634168">
              <w:t>процент</w:t>
            </w:r>
          </w:p>
        </w:tc>
        <w:tc>
          <w:tcPr>
            <w:tcW w:w="1150" w:type="dxa"/>
          </w:tcPr>
          <w:p w:rsidR="00154801" w:rsidRPr="00634168" w:rsidRDefault="00154801" w:rsidP="00246237">
            <w:pPr>
              <w:widowControl w:val="0"/>
              <w:autoSpaceDE w:val="0"/>
              <w:autoSpaceDN w:val="0"/>
            </w:pPr>
            <w:r w:rsidRPr="00634168">
              <w:t>11</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обособленные подразделения (филиалы) профессиональных образовательных организаций и образовательных организаций высшего образования;</w:t>
            </w:r>
          </w:p>
        </w:tc>
        <w:tc>
          <w:tcPr>
            <w:tcW w:w="1965" w:type="dxa"/>
            <w:gridSpan w:val="9"/>
          </w:tcPr>
          <w:p w:rsidR="00154801" w:rsidRPr="00634168" w:rsidRDefault="00154801" w:rsidP="00246237">
            <w:pPr>
              <w:widowControl w:val="0"/>
              <w:autoSpaceDE w:val="0"/>
              <w:autoSpaceDN w:val="0"/>
            </w:pPr>
            <w:r w:rsidRPr="00634168">
              <w:t>процент</w:t>
            </w:r>
          </w:p>
        </w:tc>
        <w:tc>
          <w:tcPr>
            <w:tcW w:w="1150" w:type="dxa"/>
          </w:tcPr>
          <w:p w:rsidR="00154801" w:rsidRPr="00634168" w:rsidRDefault="00154801" w:rsidP="00246237">
            <w:pPr>
              <w:widowControl w:val="0"/>
              <w:autoSpaceDE w:val="0"/>
              <w:autoSpaceDN w:val="0"/>
            </w:pPr>
            <w:r w:rsidRPr="00634168">
              <w:t>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иные организации, имеющие подразделения (группы), которые осуществляют образовательную деятельность по образовательным программам дошкольного образования, присмотр и уход за детьми.</w:t>
            </w:r>
          </w:p>
        </w:tc>
        <w:tc>
          <w:tcPr>
            <w:tcW w:w="1965" w:type="dxa"/>
            <w:gridSpan w:val="9"/>
          </w:tcPr>
          <w:p w:rsidR="00154801" w:rsidRPr="00634168" w:rsidRDefault="00154801" w:rsidP="00246237">
            <w:pPr>
              <w:widowControl w:val="0"/>
              <w:autoSpaceDE w:val="0"/>
              <w:autoSpaceDN w:val="0"/>
            </w:pPr>
            <w:r w:rsidRPr="00634168">
              <w:t>процент</w:t>
            </w:r>
          </w:p>
        </w:tc>
        <w:tc>
          <w:tcPr>
            <w:tcW w:w="1150" w:type="dxa"/>
          </w:tcPr>
          <w:p w:rsidR="00154801" w:rsidRPr="00634168" w:rsidRDefault="00154801" w:rsidP="00246237">
            <w:pPr>
              <w:widowControl w:val="0"/>
              <w:autoSpaceDE w:val="0"/>
              <w:autoSpaceDN w:val="0"/>
            </w:pPr>
            <w:r w:rsidRPr="00634168">
              <w:t>0</w:t>
            </w:r>
          </w:p>
        </w:tc>
      </w:tr>
      <w:tr w:rsidR="00C8172F" w:rsidRPr="00634168" w:rsidTr="00246237">
        <w:tc>
          <w:tcPr>
            <w:tcW w:w="7370" w:type="dxa"/>
          </w:tcPr>
          <w:p w:rsidR="00C8172F" w:rsidRPr="00634168" w:rsidRDefault="00C8172F" w:rsidP="00C8172F">
            <w:pPr>
              <w:widowControl w:val="0"/>
              <w:autoSpaceDE w:val="0"/>
              <w:autoSpaceDN w:val="0"/>
              <w:jc w:val="both"/>
            </w:pPr>
            <w:r w:rsidRPr="00634168">
              <w:t>1.8. Финансово-экономическая деятельность дошкольных образовательных организаций</w:t>
            </w:r>
          </w:p>
        </w:tc>
        <w:tc>
          <w:tcPr>
            <w:tcW w:w="1935" w:type="dxa"/>
            <w:gridSpan w:val="7"/>
          </w:tcPr>
          <w:p w:rsidR="00C8172F" w:rsidRPr="00634168" w:rsidRDefault="00C8172F" w:rsidP="00C8172F">
            <w:pPr>
              <w:widowControl w:val="0"/>
              <w:autoSpaceDE w:val="0"/>
              <w:autoSpaceDN w:val="0"/>
            </w:pPr>
          </w:p>
        </w:tc>
        <w:tc>
          <w:tcPr>
            <w:tcW w:w="1180" w:type="dxa"/>
            <w:gridSpan w:val="3"/>
          </w:tcPr>
          <w:p w:rsidR="00C8172F" w:rsidRPr="00634168" w:rsidRDefault="00C8172F" w:rsidP="00C8172F">
            <w:pPr>
              <w:widowControl w:val="0"/>
              <w:autoSpaceDE w:val="0"/>
              <w:autoSpaceDN w:val="0"/>
            </w:pPr>
          </w:p>
        </w:tc>
      </w:tr>
      <w:tr w:rsidR="00C8172F" w:rsidRPr="00634168" w:rsidTr="00246237">
        <w:tc>
          <w:tcPr>
            <w:tcW w:w="7370" w:type="dxa"/>
          </w:tcPr>
          <w:p w:rsidR="00C8172F" w:rsidRPr="00634168" w:rsidRDefault="00C8172F" w:rsidP="00C8172F">
            <w:pPr>
              <w:widowControl w:val="0"/>
              <w:autoSpaceDE w:val="0"/>
              <w:autoSpaceDN w:val="0"/>
              <w:jc w:val="both"/>
            </w:pPr>
            <w:r w:rsidRPr="00634168">
              <w:t>1.8.1. Расходы консолидированного бюджета субъекта Российской Федерации на дошкольное образование в расчете на 1 ребенка, посещающего организацию, осуществляющую образовательную деятельность по образовательным программам дошкольного образования, присмотр и уход за детьми.</w:t>
            </w:r>
          </w:p>
        </w:tc>
        <w:tc>
          <w:tcPr>
            <w:tcW w:w="1935" w:type="dxa"/>
            <w:gridSpan w:val="7"/>
          </w:tcPr>
          <w:p w:rsidR="00C8172F" w:rsidRPr="00634168" w:rsidRDefault="00C8172F" w:rsidP="00C8172F">
            <w:pPr>
              <w:widowControl w:val="0"/>
              <w:autoSpaceDE w:val="0"/>
              <w:autoSpaceDN w:val="0"/>
            </w:pPr>
            <w:r w:rsidRPr="00634168">
              <w:t>тысяч рублей</w:t>
            </w:r>
          </w:p>
        </w:tc>
        <w:tc>
          <w:tcPr>
            <w:tcW w:w="1180" w:type="dxa"/>
            <w:gridSpan w:val="3"/>
          </w:tcPr>
          <w:p w:rsidR="00C8172F" w:rsidRPr="00634168" w:rsidRDefault="00C8172F" w:rsidP="00C8172F">
            <w:pPr>
              <w:widowControl w:val="0"/>
              <w:autoSpaceDE w:val="0"/>
              <w:autoSpaceDN w:val="0"/>
            </w:pPr>
            <w:r w:rsidRPr="00634168">
              <w:t>107,7</w:t>
            </w:r>
          </w:p>
        </w:tc>
      </w:tr>
      <w:tr w:rsidR="00FC0F2E" w:rsidRPr="00634168" w:rsidTr="00246237">
        <w:tc>
          <w:tcPr>
            <w:tcW w:w="7370" w:type="dxa"/>
          </w:tcPr>
          <w:p w:rsidR="00FC0F2E" w:rsidRPr="00634168" w:rsidRDefault="00FC0F2E" w:rsidP="00FC0F2E">
            <w:pPr>
              <w:widowControl w:val="0"/>
              <w:autoSpaceDE w:val="0"/>
              <w:autoSpaceDN w:val="0"/>
            </w:pPr>
            <w:r w:rsidRPr="00634168">
              <w:t>1.9. Создание безопасных условий при организации образовательного процесса в дошкольных образовательных организациях</w:t>
            </w:r>
          </w:p>
        </w:tc>
        <w:tc>
          <w:tcPr>
            <w:tcW w:w="1935" w:type="dxa"/>
            <w:gridSpan w:val="7"/>
          </w:tcPr>
          <w:p w:rsidR="00FC0F2E" w:rsidRPr="00634168" w:rsidRDefault="00FC0F2E" w:rsidP="00FC0F2E">
            <w:pPr>
              <w:widowControl w:val="0"/>
              <w:autoSpaceDE w:val="0"/>
              <w:autoSpaceDN w:val="0"/>
            </w:pPr>
          </w:p>
        </w:tc>
        <w:tc>
          <w:tcPr>
            <w:tcW w:w="1180" w:type="dxa"/>
            <w:gridSpan w:val="3"/>
          </w:tcPr>
          <w:p w:rsidR="00FC0F2E" w:rsidRPr="00634168" w:rsidRDefault="00FC0F2E" w:rsidP="00FC0F2E">
            <w:pPr>
              <w:widowControl w:val="0"/>
              <w:autoSpaceDE w:val="0"/>
              <w:autoSpaceDN w:val="0"/>
            </w:pPr>
          </w:p>
        </w:tc>
      </w:tr>
      <w:tr w:rsidR="00FC0F2E" w:rsidRPr="00634168" w:rsidTr="00246237">
        <w:tc>
          <w:tcPr>
            <w:tcW w:w="7370" w:type="dxa"/>
          </w:tcPr>
          <w:p w:rsidR="00FC0F2E" w:rsidRPr="00634168" w:rsidRDefault="00FC0F2E" w:rsidP="00FC0F2E">
            <w:pPr>
              <w:widowControl w:val="0"/>
              <w:autoSpaceDE w:val="0"/>
              <w:autoSpaceDN w:val="0"/>
              <w:jc w:val="both"/>
            </w:pPr>
            <w:r w:rsidRPr="00634168">
              <w:t>1.9.1. Удельный вес числа зданий дошкольных образовательных организаций, находящихся в аварийном состоянии, в общем числе зданий дошкольных образовательных организаций.</w:t>
            </w:r>
          </w:p>
        </w:tc>
        <w:tc>
          <w:tcPr>
            <w:tcW w:w="1935" w:type="dxa"/>
            <w:gridSpan w:val="7"/>
          </w:tcPr>
          <w:p w:rsidR="00FC0F2E" w:rsidRPr="00634168" w:rsidRDefault="00FC0F2E" w:rsidP="00FC0F2E">
            <w:pPr>
              <w:widowControl w:val="0"/>
              <w:autoSpaceDE w:val="0"/>
              <w:autoSpaceDN w:val="0"/>
            </w:pPr>
            <w:r w:rsidRPr="00634168">
              <w:t>процент</w:t>
            </w:r>
          </w:p>
        </w:tc>
        <w:tc>
          <w:tcPr>
            <w:tcW w:w="1180" w:type="dxa"/>
            <w:gridSpan w:val="3"/>
          </w:tcPr>
          <w:p w:rsidR="00FC0F2E" w:rsidRPr="00634168" w:rsidRDefault="00FC0F2E" w:rsidP="00FC0F2E">
            <w:pPr>
              <w:widowControl w:val="0"/>
              <w:autoSpaceDE w:val="0"/>
              <w:autoSpaceDN w:val="0"/>
            </w:pPr>
            <w:r w:rsidRPr="00634168">
              <w:t>0</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1.9.2. Удельный вес числа зданий дошкольных образовательных организаций, требующих капитального ремонта, в общем числе зданий дошкольных образовательных организаций.</w:t>
            </w:r>
          </w:p>
        </w:tc>
        <w:tc>
          <w:tcPr>
            <w:tcW w:w="1935" w:type="dxa"/>
            <w:gridSpan w:val="7"/>
          </w:tcPr>
          <w:p w:rsidR="00FC0F2E" w:rsidRPr="00634168" w:rsidRDefault="00FC0F2E" w:rsidP="00FC0F2E">
            <w:pPr>
              <w:widowControl w:val="0"/>
              <w:autoSpaceDE w:val="0"/>
              <w:autoSpaceDN w:val="0"/>
            </w:pPr>
            <w:r w:rsidRPr="00634168">
              <w:t>процент</w:t>
            </w:r>
          </w:p>
        </w:tc>
        <w:tc>
          <w:tcPr>
            <w:tcW w:w="1180" w:type="dxa"/>
            <w:gridSpan w:val="3"/>
          </w:tcPr>
          <w:p w:rsidR="00FC0F2E" w:rsidRPr="00634168" w:rsidRDefault="00FC0F2E" w:rsidP="00FC0F2E">
            <w:pPr>
              <w:widowControl w:val="0"/>
              <w:autoSpaceDE w:val="0"/>
              <w:autoSpaceDN w:val="0"/>
            </w:pPr>
            <w:r w:rsidRPr="00634168">
              <w:t>0</w:t>
            </w:r>
          </w:p>
        </w:tc>
      </w:tr>
      <w:tr w:rsidR="00154801" w:rsidRPr="00634168" w:rsidTr="00246237">
        <w:tc>
          <w:tcPr>
            <w:tcW w:w="7370" w:type="dxa"/>
          </w:tcPr>
          <w:p w:rsidR="00154801" w:rsidRPr="00634168" w:rsidRDefault="00154801" w:rsidP="00246237">
            <w:pPr>
              <w:widowControl w:val="0"/>
              <w:autoSpaceDE w:val="0"/>
              <w:autoSpaceDN w:val="0"/>
              <w:jc w:val="center"/>
              <w:outlineLvl w:val="2"/>
            </w:pPr>
            <w:r w:rsidRPr="00634168">
              <w:lastRenderedPageBreak/>
              <w:t>2. Сведения о развитии начального общего образования, основного общего образования и среднего общего образования</w:t>
            </w:r>
          </w:p>
        </w:tc>
        <w:tc>
          <w:tcPr>
            <w:tcW w:w="1935" w:type="dxa"/>
            <w:gridSpan w:val="7"/>
          </w:tcPr>
          <w:p w:rsidR="00154801" w:rsidRPr="00634168" w:rsidRDefault="00154801" w:rsidP="00246237">
            <w:pPr>
              <w:widowControl w:val="0"/>
              <w:autoSpaceDE w:val="0"/>
              <w:autoSpaceDN w:val="0"/>
            </w:pPr>
          </w:p>
        </w:tc>
        <w:tc>
          <w:tcPr>
            <w:tcW w:w="1180" w:type="dxa"/>
            <w:gridSpan w:val="3"/>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154801" w:rsidP="00246237">
            <w:pPr>
              <w:widowControl w:val="0"/>
              <w:autoSpaceDE w:val="0"/>
              <w:autoSpaceDN w:val="0"/>
              <w:jc w:val="both"/>
            </w:pPr>
            <w:r w:rsidRPr="00634168">
              <w:t>2.1. Уровень доступности начального общего образования, основного общего образования и среднего общего образования и численность населения, получающего начальное общее, основное общее и среднее общее образование</w:t>
            </w:r>
          </w:p>
        </w:tc>
        <w:tc>
          <w:tcPr>
            <w:tcW w:w="1935" w:type="dxa"/>
            <w:gridSpan w:val="7"/>
          </w:tcPr>
          <w:p w:rsidR="00154801" w:rsidRPr="00634168" w:rsidRDefault="00154801" w:rsidP="00246237">
            <w:pPr>
              <w:widowControl w:val="0"/>
              <w:autoSpaceDE w:val="0"/>
              <w:autoSpaceDN w:val="0"/>
            </w:pPr>
          </w:p>
        </w:tc>
        <w:tc>
          <w:tcPr>
            <w:tcW w:w="1180" w:type="dxa"/>
            <w:gridSpan w:val="3"/>
          </w:tcPr>
          <w:p w:rsidR="00154801" w:rsidRPr="00634168" w:rsidRDefault="00A90852" w:rsidP="00246237">
            <w:pPr>
              <w:widowControl w:val="0"/>
              <w:autoSpaceDE w:val="0"/>
              <w:autoSpaceDN w:val="0"/>
            </w:pPr>
            <w:r w:rsidRPr="00634168">
              <w:t>100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2.1.1. Охват детей начальным общим, основным общим и средним общим образованием (отношение численности обучающихся по образовательным программам начального общего, основного общего, среднего общего образования к численности детей в возрасте 7 - 18 лет).</w:t>
            </w:r>
          </w:p>
        </w:tc>
        <w:tc>
          <w:tcPr>
            <w:tcW w:w="1935" w:type="dxa"/>
            <w:gridSpan w:val="7"/>
          </w:tcPr>
          <w:p w:rsidR="00154801" w:rsidRPr="00634168" w:rsidRDefault="00154801" w:rsidP="00246237">
            <w:pPr>
              <w:widowControl w:val="0"/>
              <w:autoSpaceDE w:val="0"/>
              <w:autoSpaceDN w:val="0"/>
            </w:pPr>
            <w:r w:rsidRPr="00634168">
              <w:t>процент</w:t>
            </w:r>
          </w:p>
        </w:tc>
        <w:tc>
          <w:tcPr>
            <w:tcW w:w="1180" w:type="dxa"/>
            <w:gridSpan w:val="3"/>
          </w:tcPr>
          <w:p w:rsidR="00154801" w:rsidRPr="00634168" w:rsidRDefault="00A90852" w:rsidP="00246237">
            <w:pPr>
              <w:widowControl w:val="0"/>
              <w:autoSpaceDE w:val="0"/>
              <w:autoSpaceDN w:val="0"/>
            </w:pPr>
            <w:r w:rsidRPr="00634168">
              <w:t>93</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2.1.2. Удельный вес численности обучающихся по образовательным программам, соответствующим федеральным государственным образовательным стандартам начального общего, основного общего, среднего общего образования, в общей численности обучающихся по образовательным программам начального общего, основного общего, среднего общего образования.</w:t>
            </w:r>
          </w:p>
        </w:tc>
        <w:tc>
          <w:tcPr>
            <w:tcW w:w="1935" w:type="dxa"/>
            <w:gridSpan w:val="7"/>
          </w:tcPr>
          <w:p w:rsidR="00154801" w:rsidRPr="00634168" w:rsidRDefault="00154801" w:rsidP="00246237">
            <w:pPr>
              <w:widowControl w:val="0"/>
              <w:autoSpaceDE w:val="0"/>
              <w:autoSpaceDN w:val="0"/>
            </w:pPr>
            <w:r w:rsidRPr="00634168">
              <w:t>процент</w:t>
            </w:r>
          </w:p>
        </w:tc>
        <w:tc>
          <w:tcPr>
            <w:tcW w:w="1180" w:type="dxa"/>
            <w:gridSpan w:val="3"/>
          </w:tcPr>
          <w:p w:rsidR="00154801" w:rsidRPr="00634168" w:rsidRDefault="00310DB5" w:rsidP="00246237">
            <w:pPr>
              <w:widowControl w:val="0"/>
              <w:autoSpaceDE w:val="0"/>
              <w:autoSpaceDN w:val="0"/>
            </w:pPr>
            <w:r w:rsidRPr="00634168">
              <w:t>100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2.1.3. Удельный вес численности обучающихся, продолживших обучение по образовательным программам среднего общего образования, в общей численности обучающихся, получивших аттестат об основном общем образовании по итогам учебного года, предшествующего отчетному.</w:t>
            </w:r>
          </w:p>
        </w:tc>
        <w:tc>
          <w:tcPr>
            <w:tcW w:w="1935" w:type="dxa"/>
            <w:gridSpan w:val="7"/>
          </w:tcPr>
          <w:p w:rsidR="00154801" w:rsidRPr="00634168" w:rsidRDefault="00154801" w:rsidP="00246237">
            <w:pPr>
              <w:widowControl w:val="0"/>
              <w:autoSpaceDE w:val="0"/>
              <w:autoSpaceDN w:val="0"/>
            </w:pPr>
            <w:r w:rsidRPr="00634168">
              <w:t>процент</w:t>
            </w:r>
          </w:p>
        </w:tc>
        <w:tc>
          <w:tcPr>
            <w:tcW w:w="1180" w:type="dxa"/>
            <w:gridSpan w:val="3"/>
          </w:tcPr>
          <w:p w:rsidR="00154801" w:rsidRPr="00634168" w:rsidRDefault="00B60A57" w:rsidP="00246237">
            <w:pPr>
              <w:widowControl w:val="0"/>
              <w:autoSpaceDE w:val="0"/>
              <w:autoSpaceDN w:val="0"/>
            </w:pPr>
            <w:r w:rsidRPr="00634168">
              <w:t>45,4</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2.1.4. Наполняемость классов по уровням общего образования:</w:t>
            </w:r>
          </w:p>
        </w:tc>
        <w:tc>
          <w:tcPr>
            <w:tcW w:w="1935" w:type="dxa"/>
            <w:gridSpan w:val="7"/>
          </w:tcPr>
          <w:p w:rsidR="00154801" w:rsidRPr="00634168" w:rsidRDefault="00154801" w:rsidP="00246237">
            <w:pPr>
              <w:widowControl w:val="0"/>
              <w:autoSpaceDE w:val="0"/>
              <w:autoSpaceDN w:val="0"/>
            </w:pPr>
          </w:p>
        </w:tc>
        <w:tc>
          <w:tcPr>
            <w:tcW w:w="1180" w:type="dxa"/>
            <w:gridSpan w:val="3"/>
          </w:tcPr>
          <w:p w:rsidR="00154801" w:rsidRPr="00634168" w:rsidRDefault="00A90852" w:rsidP="00246237">
            <w:pPr>
              <w:widowControl w:val="0"/>
              <w:autoSpaceDE w:val="0"/>
              <w:autoSpaceDN w:val="0"/>
            </w:pPr>
            <w:r w:rsidRPr="00634168">
              <w:t>2501</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начальное общее образование (1 - 4 классы);</w:t>
            </w:r>
          </w:p>
        </w:tc>
        <w:tc>
          <w:tcPr>
            <w:tcW w:w="1935" w:type="dxa"/>
            <w:gridSpan w:val="7"/>
          </w:tcPr>
          <w:p w:rsidR="00154801" w:rsidRPr="00634168" w:rsidRDefault="00154801" w:rsidP="00246237">
            <w:pPr>
              <w:widowControl w:val="0"/>
              <w:autoSpaceDE w:val="0"/>
              <w:autoSpaceDN w:val="0"/>
            </w:pPr>
            <w:r w:rsidRPr="00634168">
              <w:t>человек</w:t>
            </w:r>
          </w:p>
        </w:tc>
        <w:tc>
          <w:tcPr>
            <w:tcW w:w="1180" w:type="dxa"/>
            <w:gridSpan w:val="3"/>
          </w:tcPr>
          <w:p w:rsidR="00154801" w:rsidRPr="00634168" w:rsidRDefault="00A90852" w:rsidP="00246237">
            <w:pPr>
              <w:widowControl w:val="0"/>
              <w:autoSpaceDE w:val="0"/>
              <w:autoSpaceDN w:val="0"/>
            </w:pPr>
            <w:r w:rsidRPr="00634168">
              <w:t>1048</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основное общее образование (5 - 9 классы);</w:t>
            </w:r>
          </w:p>
        </w:tc>
        <w:tc>
          <w:tcPr>
            <w:tcW w:w="1935" w:type="dxa"/>
            <w:gridSpan w:val="7"/>
          </w:tcPr>
          <w:p w:rsidR="00154801" w:rsidRPr="00634168" w:rsidRDefault="00154801" w:rsidP="00246237">
            <w:pPr>
              <w:widowControl w:val="0"/>
              <w:autoSpaceDE w:val="0"/>
              <w:autoSpaceDN w:val="0"/>
            </w:pPr>
            <w:r w:rsidRPr="00634168">
              <w:t>человек</w:t>
            </w:r>
          </w:p>
        </w:tc>
        <w:tc>
          <w:tcPr>
            <w:tcW w:w="1180" w:type="dxa"/>
            <w:gridSpan w:val="3"/>
          </w:tcPr>
          <w:p w:rsidR="00154801" w:rsidRPr="00634168" w:rsidRDefault="00A90852" w:rsidP="00246237">
            <w:pPr>
              <w:widowControl w:val="0"/>
              <w:autoSpaceDE w:val="0"/>
              <w:autoSpaceDN w:val="0"/>
            </w:pPr>
            <w:r w:rsidRPr="00634168">
              <w:t>1277</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среднее общее образование (10 - 11 (12) классы).</w:t>
            </w:r>
          </w:p>
        </w:tc>
        <w:tc>
          <w:tcPr>
            <w:tcW w:w="1935" w:type="dxa"/>
            <w:gridSpan w:val="7"/>
          </w:tcPr>
          <w:p w:rsidR="00154801" w:rsidRPr="00634168" w:rsidRDefault="00154801" w:rsidP="00246237">
            <w:pPr>
              <w:widowControl w:val="0"/>
              <w:autoSpaceDE w:val="0"/>
              <w:autoSpaceDN w:val="0"/>
            </w:pPr>
            <w:r w:rsidRPr="00634168">
              <w:t>человек</w:t>
            </w:r>
          </w:p>
        </w:tc>
        <w:tc>
          <w:tcPr>
            <w:tcW w:w="1180" w:type="dxa"/>
            <w:gridSpan w:val="3"/>
          </w:tcPr>
          <w:p w:rsidR="00154801" w:rsidRPr="00634168" w:rsidRDefault="00A90852" w:rsidP="00246237">
            <w:pPr>
              <w:widowControl w:val="0"/>
              <w:autoSpaceDE w:val="0"/>
              <w:autoSpaceDN w:val="0"/>
            </w:pPr>
            <w:r w:rsidRPr="00634168">
              <w:t>176</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2.1.5. Удельный вес численности обучающихся, охваченных подвозом, в общей численности обучающихся, нуждающихся в подвозе в образовательные организации, реализующие образовательные программы начального общего, основного общего, среднего общего образования.</w:t>
            </w:r>
          </w:p>
        </w:tc>
        <w:tc>
          <w:tcPr>
            <w:tcW w:w="1935" w:type="dxa"/>
            <w:gridSpan w:val="7"/>
          </w:tcPr>
          <w:p w:rsidR="00FC0F2E" w:rsidRPr="00634168" w:rsidRDefault="00FC0F2E" w:rsidP="00FC0F2E">
            <w:pPr>
              <w:widowControl w:val="0"/>
              <w:autoSpaceDE w:val="0"/>
              <w:autoSpaceDN w:val="0"/>
            </w:pPr>
            <w:r w:rsidRPr="00634168">
              <w:t>процент</w:t>
            </w:r>
          </w:p>
        </w:tc>
        <w:tc>
          <w:tcPr>
            <w:tcW w:w="1180" w:type="dxa"/>
            <w:gridSpan w:val="3"/>
          </w:tcPr>
          <w:p w:rsidR="00FC0F2E" w:rsidRPr="00634168" w:rsidRDefault="00FC0F2E" w:rsidP="00FC0F2E">
            <w:pPr>
              <w:widowControl w:val="0"/>
              <w:autoSpaceDE w:val="0"/>
              <w:autoSpaceDN w:val="0"/>
            </w:pPr>
            <w:r w:rsidRPr="00634168">
              <w:t>100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 xml:space="preserve">2.1.6. Оценка родителями обучающихся общеобразовательных организаций возможности выбора общеобразовательной организации (удельный вес численности родителей обучающихся, отдавших своих детей в конкретную общеобразовательную организацию по причине отсутствия других вариантов для выбора, в общей численности родителей обучающихся общеобразовательных организаций). </w:t>
            </w:r>
            <w:hyperlink w:anchor="P1629" w:history="1">
              <w:r w:rsidRPr="00634168">
                <w:t>&lt;*&gt;</w:t>
              </w:r>
            </w:hyperlink>
          </w:p>
        </w:tc>
        <w:tc>
          <w:tcPr>
            <w:tcW w:w="1935" w:type="dxa"/>
            <w:gridSpan w:val="7"/>
          </w:tcPr>
          <w:p w:rsidR="00154801" w:rsidRPr="00634168" w:rsidRDefault="00154801" w:rsidP="00246237">
            <w:pPr>
              <w:widowControl w:val="0"/>
              <w:autoSpaceDE w:val="0"/>
              <w:autoSpaceDN w:val="0"/>
            </w:pPr>
            <w:r w:rsidRPr="00634168">
              <w:t>процент</w:t>
            </w:r>
          </w:p>
        </w:tc>
        <w:tc>
          <w:tcPr>
            <w:tcW w:w="1180" w:type="dxa"/>
            <w:gridSpan w:val="3"/>
          </w:tcPr>
          <w:p w:rsidR="00154801" w:rsidRPr="00634168" w:rsidRDefault="00154801" w:rsidP="00246237">
            <w:pPr>
              <w:widowControl w:val="0"/>
              <w:autoSpaceDE w:val="0"/>
              <w:autoSpaceDN w:val="0"/>
            </w:pPr>
            <w:r w:rsidRPr="00634168">
              <w:t>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2.2. Содержание образовательной деятельности и организация образовательного процесса по образовательным программам начального общего образования, основного общего образования и среднего общего образования</w:t>
            </w:r>
          </w:p>
        </w:tc>
        <w:tc>
          <w:tcPr>
            <w:tcW w:w="1935" w:type="dxa"/>
            <w:gridSpan w:val="7"/>
          </w:tcPr>
          <w:p w:rsidR="00154801" w:rsidRPr="00634168" w:rsidRDefault="00154801" w:rsidP="00246237">
            <w:pPr>
              <w:widowControl w:val="0"/>
              <w:autoSpaceDE w:val="0"/>
              <w:autoSpaceDN w:val="0"/>
            </w:pPr>
          </w:p>
        </w:tc>
        <w:tc>
          <w:tcPr>
            <w:tcW w:w="1180" w:type="dxa"/>
            <w:gridSpan w:val="3"/>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154801" w:rsidP="00246237">
            <w:pPr>
              <w:widowControl w:val="0"/>
              <w:autoSpaceDE w:val="0"/>
              <w:autoSpaceDN w:val="0"/>
              <w:jc w:val="both"/>
            </w:pPr>
            <w:r w:rsidRPr="00634168">
              <w:t xml:space="preserve">2.2.1. Удельный вес численности обучающихся в первую смену в </w:t>
            </w:r>
            <w:r w:rsidRPr="00634168">
              <w:lastRenderedPageBreak/>
              <w:t>общей численности обучающихся по образовательным программам начального общего, основного общего, среднего общего образования по очной форме обучения.</w:t>
            </w:r>
          </w:p>
        </w:tc>
        <w:tc>
          <w:tcPr>
            <w:tcW w:w="1935" w:type="dxa"/>
            <w:gridSpan w:val="7"/>
          </w:tcPr>
          <w:p w:rsidR="00154801" w:rsidRPr="00634168" w:rsidRDefault="00154801" w:rsidP="00246237">
            <w:pPr>
              <w:widowControl w:val="0"/>
              <w:autoSpaceDE w:val="0"/>
              <w:autoSpaceDN w:val="0"/>
            </w:pPr>
            <w:r w:rsidRPr="00634168">
              <w:lastRenderedPageBreak/>
              <w:t>процент</w:t>
            </w:r>
          </w:p>
        </w:tc>
        <w:tc>
          <w:tcPr>
            <w:tcW w:w="1180" w:type="dxa"/>
            <w:gridSpan w:val="3"/>
          </w:tcPr>
          <w:p w:rsidR="00154801" w:rsidRPr="00634168" w:rsidRDefault="00154801" w:rsidP="00246237">
            <w:pPr>
              <w:widowControl w:val="0"/>
              <w:autoSpaceDE w:val="0"/>
              <w:autoSpaceDN w:val="0"/>
            </w:pPr>
            <w:r w:rsidRPr="00634168">
              <w:t>100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2.2.2. Удельный вес численности обучающихся, углубленно изучающих отдельные учебные предметы, в общей численности обучающихся по образовательным программам начального общего, основного общего, среднего общего образования.</w:t>
            </w:r>
          </w:p>
        </w:tc>
        <w:tc>
          <w:tcPr>
            <w:tcW w:w="1935" w:type="dxa"/>
            <w:gridSpan w:val="7"/>
          </w:tcPr>
          <w:p w:rsidR="00154801" w:rsidRPr="00634168" w:rsidRDefault="00154801" w:rsidP="00246237">
            <w:pPr>
              <w:widowControl w:val="0"/>
              <w:autoSpaceDE w:val="0"/>
              <w:autoSpaceDN w:val="0"/>
            </w:pPr>
            <w:r w:rsidRPr="00634168">
              <w:t>процент</w:t>
            </w:r>
          </w:p>
        </w:tc>
        <w:tc>
          <w:tcPr>
            <w:tcW w:w="1180" w:type="dxa"/>
            <w:gridSpan w:val="3"/>
          </w:tcPr>
          <w:p w:rsidR="00154801" w:rsidRPr="00634168" w:rsidRDefault="00A90852" w:rsidP="00246237">
            <w:pPr>
              <w:widowControl w:val="0"/>
              <w:autoSpaceDE w:val="0"/>
              <w:autoSpaceDN w:val="0"/>
            </w:pPr>
            <w:r w:rsidRPr="00634168">
              <w:t>4,8</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2.2.3. Удельный вес численности обучающихся в классах (группах) профильного обучения в общей численности обучающихся в 10 - 11 (12) классах по образовательным программам среднего общего образования.</w:t>
            </w:r>
          </w:p>
        </w:tc>
        <w:tc>
          <w:tcPr>
            <w:tcW w:w="1935" w:type="dxa"/>
            <w:gridSpan w:val="7"/>
          </w:tcPr>
          <w:p w:rsidR="00154801" w:rsidRPr="00634168" w:rsidRDefault="00154801" w:rsidP="00246237">
            <w:pPr>
              <w:widowControl w:val="0"/>
              <w:autoSpaceDE w:val="0"/>
              <w:autoSpaceDN w:val="0"/>
            </w:pPr>
            <w:r w:rsidRPr="00634168">
              <w:t>процент</w:t>
            </w:r>
          </w:p>
        </w:tc>
        <w:tc>
          <w:tcPr>
            <w:tcW w:w="1180" w:type="dxa"/>
            <w:gridSpan w:val="3"/>
          </w:tcPr>
          <w:p w:rsidR="00154801" w:rsidRPr="00634168" w:rsidRDefault="00A90852" w:rsidP="00246237">
            <w:pPr>
              <w:widowControl w:val="0"/>
              <w:autoSpaceDE w:val="0"/>
              <w:autoSpaceDN w:val="0"/>
            </w:pPr>
            <w:r w:rsidRPr="00634168">
              <w:t>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2.2.4. Удельный вес численности обучающихся с использованием дистанционных образовательных технологий в общей численности обучающихся по образовательным программам начального общего, основного общего, среднего общего образования.</w:t>
            </w:r>
          </w:p>
        </w:tc>
        <w:tc>
          <w:tcPr>
            <w:tcW w:w="1920" w:type="dxa"/>
            <w:gridSpan w:val="6"/>
          </w:tcPr>
          <w:p w:rsidR="00154801" w:rsidRPr="00634168" w:rsidRDefault="00154801" w:rsidP="00246237">
            <w:pPr>
              <w:widowControl w:val="0"/>
              <w:autoSpaceDE w:val="0"/>
              <w:autoSpaceDN w:val="0"/>
            </w:pPr>
            <w:r w:rsidRPr="00634168">
              <w:t>процент</w:t>
            </w:r>
          </w:p>
        </w:tc>
        <w:tc>
          <w:tcPr>
            <w:tcW w:w="1195" w:type="dxa"/>
            <w:gridSpan w:val="4"/>
          </w:tcPr>
          <w:p w:rsidR="00154801" w:rsidRPr="00634168" w:rsidRDefault="00154801" w:rsidP="00246237">
            <w:pPr>
              <w:widowControl w:val="0"/>
              <w:autoSpaceDE w:val="0"/>
              <w:autoSpaceDN w:val="0"/>
            </w:pPr>
            <w:r w:rsidRPr="00634168">
              <w:t>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 xml:space="preserve">2.2.5. Доля несовершеннолетних, состоящих на различных видах учета, обучающихся по образовательным программам начального общего образования, основного общего образования и среднего общего образования. </w:t>
            </w:r>
            <w:hyperlink w:anchor="P1632" w:history="1">
              <w:r w:rsidRPr="00634168">
                <w:rPr>
                  <w:color w:val="0000FF"/>
                </w:rPr>
                <w:t>&lt;****&gt;</w:t>
              </w:r>
            </w:hyperlink>
          </w:p>
        </w:tc>
        <w:tc>
          <w:tcPr>
            <w:tcW w:w="1920" w:type="dxa"/>
            <w:gridSpan w:val="6"/>
          </w:tcPr>
          <w:p w:rsidR="00154801" w:rsidRPr="00634168" w:rsidRDefault="00154801" w:rsidP="00246237">
            <w:pPr>
              <w:widowControl w:val="0"/>
              <w:autoSpaceDE w:val="0"/>
              <w:autoSpaceDN w:val="0"/>
            </w:pPr>
            <w:r w:rsidRPr="00634168">
              <w:t>процент</w:t>
            </w:r>
          </w:p>
        </w:tc>
        <w:tc>
          <w:tcPr>
            <w:tcW w:w="1195" w:type="dxa"/>
            <w:gridSpan w:val="4"/>
          </w:tcPr>
          <w:p w:rsidR="00154801" w:rsidRPr="00634168" w:rsidRDefault="00252052" w:rsidP="00246237">
            <w:pPr>
              <w:widowControl w:val="0"/>
              <w:autoSpaceDE w:val="0"/>
              <w:autoSpaceDN w:val="0"/>
            </w:pPr>
            <w:r w:rsidRPr="00634168">
              <w:t>0,7</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2.3. Кадровое обеспечение общеобразовательных организаций, иных организаций, осуществляющих образовательную деятельность в части реализации основных общеобразовательных программ, а также оценка уровня заработной платы педагогических работников</w:t>
            </w:r>
          </w:p>
        </w:tc>
        <w:tc>
          <w:tcPr>
            <w:tcW w:w="1920" w:type="dxa"/>
            <w:gridSpan w:val="6"/>
          </w:tcPr>
          <w:p w:rsidR="00154801" w:rsidRPr="00634168" w:rsidRDefault="00154801" w:rsidP="00246237">
            <w:pPr>
              <w:widowControl w:val="0"/>
              <w:autoSpaceDE w:val="0"/>
              <w:autoSpaceDN w:val="0"/>
            </w:pPr>
          </w:p>
        </w:tc>
        <w:tc>
          <w:tcPr>
            <w:tcW w:w="1195" w:type="dxa"/>
            <w:gridSpan w:val="4"/>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154801" w:rsidP="00246237">
            <w:pPr>
              <w:widowControl w:val="0"/>
              <w:autoSpaceDE w:val="0"/>
              <w:autoSpaceDN w:val="0"/>
              <w:jc w:val="both"/>
            </w:pPr>
            <w:r w:rsidRPr="00634168">
              <w:t>2.3.1. Численность обучающихся по образовательным программам начального общего, основного общего, среднего общего образования в расчете на 1 педагогического работника.</w:t>
            </w:r>
          </w:p>
        </w:tc>
        <w:tc>
          <w:tcPr>
            <w:tcW w:w="1920" w:type="dxa"/>
            <w:gridSpan w:val="6"/>
          </w:tcPr>
          <w:p w:rsidR="00154801" w:rsidRPr="00634168" w:rsidRDefault="00154801" w:rsidP="00246237">
            <w:pPr>
              <w:widowControl w:val="0"/>
              <w:autoSpaceDE w:val="0"/>
              <w:autoSpaceDN w:val="0"/>
            </w:pPr>
            <w:r w:rsidRPr="00634168">
              <w:t>человек</w:t>
            </w:r>
          </w:p>
        </w:tc>
        <w:tc>
          <w:tcPr>
            <w:tcW w:w="1195" w:type="dxa"/>
            <w:gridSpan w:val="4"/>
          </w:tcPr>
          <w:p w:rsidR="00154801" w:rsidRPr="00634168" w:rsidRDefault="00154801" w:rsidP="00246237">
            <w:pPr>
              <w:widowControl w:val="0"/>
              <w:autoSpaceDE w:val="0"/>
              <w:autoSpaceDN w:val="0"/>
            </w:pPr>
            <w:r w:rsidRPr="00634168">
              <w:t>7,9</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2.3.2. Удельный вес численности учителей в возрасте до 35 лет в общей численности учителей (без внешних совместителей и работающих по договорам гражданско-правового характера)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21</w:t>
            </w:r>
          </w:p>
        </w:tc>
      </w:tr>
      <w:tr w:rsidR="00C8172F" w:rsidRPr="00634168" w:rsidTr="00246237">
        <w:tc>
          <w:tcPr>
            <w:tcW w:w="7370" w:type="dxa"/>
          </w:tcPr>
          <w:p w:rsidR="00C8172F" w:rsidRPr="00634168" w:rsidRDefault="00C8172F" w:rsidP="00C8172F">
            <w:pPr>
              <w:widowControl w:val="0"/>
              <w:autoSpaceDE w:val="0"/>
              <w:autoSpaceDN w:val="0"/>
              <w:jc w:val="both"/>
            </w:pPr>
            <w:r w:rsidRPr="00634168">
              <w:t>2.3.3.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начисленной заработной плате наемных работников в организациях, у индивидуальных предпринимателей и физических лиц (среднемесячному доходу от трудовой деятельности) в субъекте Российской Федерации:</w:t>
            </w:r>
          </w:p>
        </w:tc>
        <w:tc>
          <w:tcPr>
            <w:tcW w:w="1920" w:type="dxa"/>
            <w:gridSpan w:val="6"/>
          </w:tcPr>
          <w:p w:rsidR="00C8172F" w:rsidRPr="00634168" w:rsidRDefault="00C8172F" w:rsidP="00C8172F">
            <w:pPr>
              <w:widowControl w:val="0"/>
              <w:autoSpaceDE w:val="0"/>
              <w:autoSpaceDN w:val="0"/>
            </w:pPr>
          </w:p>
        </w:tc>
        <w:tc>
          <w:tcPr>
            <w:tcW w:w="1195" w:type="dxa"/>
            <w:gridSpan w:val="4"/>
          </w:tcPr>
          <w:p w:rsidR="00C8172F" w:rsidRPr="00634168" w:rsidRDefault="00C8172F" w:rsidP="00C8172F">
            <w:pPr>
              <w:widowControl w:val="0"/>
              <w:autoSpaceDE w:val="0"/>
              <w:autoSpaceDN w:val="0"/>
            </w:pPr>
          </w:p>
        </w:tc>
      </w:tr>
      <w:tr w:rsidR="00C8172F" w:rsidRPr="00634168" w:rsidTr="00246237">
        <w:tc>
          <w:tcPr>
            <w:tcW w:w="7370" w:type="dxa"/>
          </w:tcPr>
          <w:p w:rsidR="00C8172F" w:rsidRPr="00634168" w:rsidRDefault="00C8172F" w:rsidP="00C8172F">
            <w:pPr>
              <w:widowControl w:val="0"/>
              <w:autoSpaceDE w:val="0"/>
              <w:autoSpaceDN w:val="0"/>
              <w:jc w:val="both"/>
            </w:pPr>
            <w:r w:rsidRPr="00634168">
              <w:t>педагогических работников - всего;</w:t>
            </w:r>
          </w:p>
        </w:tc>
        <w:tc>
          <w:tcPr>
            <w:tcW w:w="1920" w:type="dxa"/>
            <w:gridSpan w:val="6"/>
          </w:tcPr>
          <w:p w:rsidR="00C8172F" w:rsidRPr="00634168" w:rsidRDefault="00C8172F" w:rsidP="00C8172F">
            <w:pPr>
              <w:widowControl w:val="0"/>
              <w:autoSpaceDE w:val="0"/>
              <w:autoSpaceDN w:val="0"/>
            </w:pPr>
            <w:r w:rsidRPr="00634168">
              <w:t>процент</w:t>
            </w:r>
          </w:p>
        </w:tc>
        <w:tc>
          <w:tcPr>
            <w:tcW w:w="1195" w:type="dxa"/>
            <w:gridSpan w:val="4"/>
          </w:tcPr>
          <w:p w:rsidR="00C8172F" w:rsidRPr="00634168" w:rsidRDefault="00C8172F" w:rsidP="00C8172F">
            <w:pPr>
              <w:widowControl w:val="0"/>
              <w:autoSpaceDE w:val="0"/>
              <w:autoSpaceDN w:val="0"/>
            </w:pPr>
            <w:r w:rsidRPr="00634168">
              <w:t>101,0</w:t>
            </w:r>
          </w:p>
        </w:tc>
      </w:tr>
      <w:tr w:rsidR="00C8172F" w:rsidRPr="00634168" w:rsidTr="00246237">
        <w:tc>
          <w:tcPr>
            <w:tcW w:w="7370" w:type="dxa"/>
          </w:tcPr>
          <w:p w:rsidR="00C8172F" w:rsidRPr="00634168" w:rsidRDefault="00C8172F" w:rsidP="00C8172F">
            <w:pPr>
              <w:widowControl w:val="0"/>
              <w:autoSpaceDE w:val="0"/>
              <w:autoSpaceDN w:val="0"/>
              <w:jc w:val="both"/>
            </w:pPr>
            <w:r w:rsidRPr="00634168">
              <w:t>из них учителей.</w:t>
            </w:r>
          </w:p>
        </w:tc>
        <w:tc>
          <w:tcPr>
            <w:tcW w:w="1920" w:type="dxa"/>
            <w:gridSpan w:val="6"/>
          </w:tcPr>
          <w:p w:rsidR="00C8172F" w:rsidRPr="00634168" w:rsidRDefault="00C8172F" w:rsidP="00C8172F">
            <w:pPr>
              <w:widowControl w:val="0"/>
              <w:autoSpaceDE w:val="0"/>
              <w:autoSpaceDN w:val="0"/>
            </w:pPr>
            <w:r w:rsidRPr="00634168">
              <w:t>процент</w:t>
            </w:r>
          </w:p>
        </w:tc>
        <w:tc>
          <w:tcPr>
            <w:tcW w:w="1195" w:type="dxa"/>
            <w:gridSpan w:val="4"/>
          </w:tcPr>
          <w:p w:rsidR="00C8172F" w:rsidRPr="00634168" w:rsidRDefault="00C8172F" w:rsidP="00C8172F">
            <w:pPr>
              <w:widowControl w:val="0"/>
              <w:autoSpaceDE w:val="0"/>
              <w:autoSpaceDN w:val="0"/>
            </w:pPr>
            <w:r w:rsidRPr="00634168">
              <w:t>102,0</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 xml:space="preserve">2.3.4. Удельный вес численности педагогических работников в общей численности работников (без внешних совместителей и работающих по договорам гражданско-правового характера) организаций, </w:t>
            </w:r>
            <w:r w:rsidRPr="00634168">
              <w:lastRenderedPageBreak/>
              <w:t>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tcPr>
          <w:p w:rsidR="00B61FAF" w:rsidRPr="00634168" w:rsidRDefault="00B61FAF" w:rsidP="00B61FAF">
            <w:pPr>
              <w:widowControl w:val="0"/>
              <w:autoSpaceDE w:val="0"/>
              <w:autoSpaceDN w:val="0"/>
            </w:pPr>
            <w:r w:rsidRPr="00634168">
              <w:lastRenderedPageBreak/>
              <w:t>процент</w:t>
            </w:r>
          </w:p>
        </w:tc>
        <w:tc>
          <w:tcPr>
            <w:tcW w:w="1195" w:type="dxa"/>
            <w:gridSpan w:val="4"/>
          </w:tcPr>
          <w:p w:rsidR="00B61FAF" w:rsidRPr="00634168" w:rsidRDefault="00B61FAF" w:rsidP="00B61FAF">
            <w:pPr>
              <w:widowControl w:val="0"/>
              <w:autoSpaceDE w:val="0"/>
              <w:autoSpaceDN w:val="0"/>
            </w:pPr>
            <w:r w:rsidRPr="00634168">
              <w:t>55,99</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2.3.5. Удельный вес числа организаций, имеющих в составе педагогических работников социальных педагогов, педагогов-психологов, учителей-логопедов, в общем числе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tcPr>
          <w:p w:rsidR="00B61FAF" w:rsidRPr="00634168" w:rsidRDefault="00B61FAF" w:rsidP="00B61FAF">
            <w:pPr>
              <w:widowControl w:val="0"/>
              <w:autoSpaceDE w:val="0"/>
              <w:autoSpaceDN w:val="0"/>
            </w:pPr>
          </w:p>
        </w:tc>
        <w:tc>
          <w:tcPr>
            <w:tcW w:w="1195" w:type="dxa"/>
            <w:gridSpan w:val="4"/>
          </w:tcPr>
          <w:p w:rsidR="00B61FAF" w:rsidRPr="00634168" w:rsidRDefault="00B61FAF" w:rsidP="00B61FAF">
            <w:pPr>
              <w:widowControl w:val="0"/>
              <w:autoSpaceDE w:val="0"/>
              <w:autoSpaceDN w:val="0"/>
            </w:pPr>
            <w:r w:rsidRPr="00634168">
              <w:t>100</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социальных педагогов:</w:t>
            </w:r>
          </w:p>
        </w:tc>
        <w:tc>
          <w:tcPr>
            <w:tcW w:w="1920" w:type="dxa"/>
            <w:gridSpan w:val="6"/>
          </w:tcPr>
          <w:p w:rsidR="00B61FAF" w:rsidRPr="00634168" w:rsidRDefault="00B61FAF" w:rsidP="00B61FAF">
            <w:pPr>
              <w:widowControl w:val="0"/>
              <w:autoSpaceDE w:val="0"/>
              <w:autoSpaceDN w:val="0"/>
            </w:pPr>
          </w:p>
        </w:tc>
        <w:tc>
          <w:tcPr>
            <w:tcW w:w="1195" w:type="dxa"/>
            <w:gridSpan w:val="4"/>
          </w:tcPr>
          <w:p w:rsidR="00B61FAF" w:rsidRPr="00634168" w:rsidRDefault="00B61FAF" w:rsidP="00B61FAF">
            <w:pPr>
              <w:widowControl w:val="0"/>
              <w:autoSpaceDE w:val="0"/>
              <w:autoSpaceDN w:val="0"/>
            </w:pPr>
          </w:p>
        </w:tc>
      </w:tr>
      <w:tr w:rsidR="00B61FAF" w:rsidRPr="00634168" w:rsidTr="00246237">
        <w:tc>
          <w:tcPr>
            <w:tcW w:w="7370" w:type="dxa"/>
          </w:tcPr>
          <w:p w:rsidR="00B61FAF" w:rsidRPr="00634168" w:rsidRDefault="00B61FAF" w:rsidP="00B61FAF">
            <w:pPr>
              <w:widowControl w:val="0"/>
              <w:autoSpaceDE w:val="0"/>
              <w:autoSpaceDN w:val="0"/>
              <w:jc w:val="both"/>
            </w:pPr>
            <w:r w:rsidRPr="00634168">
              <w:t>всего;</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100</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из них в штате;</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100</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педагогов-психологов:</w:t>
            </w:r>
          </w:p>
        </w:tc>
        <w:tc>
          <w:tcPr>
            <w:tcW w:w="1920" w:type="dxa"/>
            <w:gridSpan w:val="6"/>
          </w:tcPr>
          <w:p w:rsidR="00B61FAF" w:rsidRPr="00634168" w:rsidRDefault="00B61FAF" w:rsidP="00B61FAF">
            <w:pPr>
              <w:widowControl w:val="0"/>
              <w:autoSpaceDE w:val="0"/>
              <w:autoSpaceDN w:val="0"/>
            </w:pPr>
          </w:p>
        </w:tc>
        <w:tc>
          <w:tcPr>
            <w:tcW w:w="1195" w:type="dxa"/>
            <w:gridSpan w:val="4"/>
          </w:tcPr>
          <w:p w:rsidR="00B61FAF" w:rsidRPr="00634168" w:rsidRDefault="00B61FAF" w:rsidP="00B61FAF">
            <w:pPr>
              <w:widowControl w:val="0"/>
              <w:autoSpaceDE w:val="0"/>
              <w:autoSpaceDN w:val="0"/>
            </w:pPr>
          </w:p>
        </w:tc>
      </w:tr>
      <w:tr w:rsidR="00B61FAF" w:rsidRPr="00634168" w:rsidTr="00246237">
        <w:tc>
          <w:tcPr>
            <w:tcW w:w="7370" w:type="dxa"/>
          </w:tcPr>
          <w:p w:rsidR="00B61FAF" w:rsidRPr="00634168" w:rsidRDefault="00B61FAF" w:rsidP="00B61FAF">
            <w:pPr>
              <w:widowControl w:val="0"/>
              <w:autoSpaceDE w:val="0"/>
              <w:autoSpaceDN w:val="0"/>
              <w:jc w:val="both"/>
            </w:pPr>
            <w:r w:rsidRPr="00634168">
              <w:t>всего;</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100</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из них в штате;</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100</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учителей-логопедов:</w:t>
            </w:r>
          </w:p>
        </w:tc>
        <w:tc>
          <w:tcPr>
            <w:tcW w:w="1920" w:type="dxa"/>
            <w:gridSpan w:val="6"/>
          </w:tcPr>
          <w:p w:rsidR="00B61FAF" w:rsidRPr="00634168" w:rsidRDefault="00B61FAF" w:rsidP="00B61FAF">
            <w:pPr>
              <w:widowControl w:val="0"/>
              <w:autoSpaceDE w:val="0"/>
              <w:autoSpaceDN w:val="0"/>
            </w:pPr>
          </w:p>
        </w:tc>
        <w:tc>
          <w:tcPr>
            <w:tcW w:w="1195" w:type="dxa"/>
            <w:gridSpan w:val="4"/>
          </w:tcPr>
          <w:p w:rsidR="00B61FAF" w:rsidRPr="00634168" w:rsidRDefault="00B61FAF" w:rsidP="00B61FAF">
            <w:pPr>
              <w:widowControl w:val="0"/>
              <w:autoSpaceDE w:val="0"/>
              <w:autoSpaceDN w:val="0"/>
            </w:pPr>
          </w:p>
        </w:tc>
      </w:tr>
      <w:tr w:rsidR="00B61FAF" w:rsidRPr="00634168" w:rsidTr="00246237">
        <w:tc>
          <w:tcPr>
            <w:tcW w:w="7370" w:type="dxa"/>
          </w:tcPr>
          <w:p w:rsidR="00B61FAF" w:rsidRPr="00634168" w:rsidRDefault="00B61FAF" w:rsidP="00B61FAF">
            <w:pPr>
              <w:widowControl w:val="0"/>
              <w:autoSpaceDE w:val="0"/>
              <w:autoSpaceDN w:val="0"/>
              <w:jc w:val="both"/>
            </w:pPr>
            <w:r w:rsidRPr="00634168">
              <w:t>всего;</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35,2</w:t>
            </w:r>
          </w:p>
        </w:tc>
      </w:tr>
      <w:tr w:rsidR="00B61FAF" w:rsidRPr="00634168" w:rsidTr="00246237">
        <w:tc>
          <w:tcPr>
            <w:tcW w:w="7370" w:type="dxa"/>
          </w:tcPr>
          <w:p w:rsidR="00B61FAF" w:rsidRPr="00634168" w:rsidRDefault="00B61FAF" w:rsidP="00B61FAF">
            <w:pPr>
              <w:widowControl w:val="0"/>
              <w:autoSpaceDE w:val="0"/>
              <w:autoSpaceDN w:val="0"/>
              <w:jc w:val="both"/>
            </w:pPr>
            <w:r w:rsidRPr="00634168">
              <w:t>из них в штате.</w:t>
            </w:r>
          </w:p>
        </w:tc>
        <w:tc>
          <w:tcPr>
            <w:tcW w:w="1920" w:type="dxa"/>
            <w:gridSpan w:val="6"/>
          </w:tcPr>
          <w:p w:rsidR="00B61FAF" w:rsidRPr="00634168" w:rsidRDefault="00B61FAF" w:rsidP="00B61FAF">
            <w:pPr>
              <w:widowControl w:val="0"/>
              <w:autoSpaceDE w:val="0"/>
              <w:autoSpaceDN w:val="0"/>
            </w:pPr>
            <w:r w:rsidRPr="00634168">
              <w:t>процент</w:t>
            </w:r>
          </w:p>
        </w:tc>
        <w:tc>
          <w:tcPr>
            <w:tcW w:w="1195" w:type="dxa"/>
            <w:gridSpan w:val="4"/>
          </w:tcPr>
          <w:p w:rsidR="00B61FAF" w:rsidRPr="00634168" w:rsidRDefault="00B61FAF" w:rsidP="00B61FAF">
            <w:pPr>
              <w:widowControl w:val="0"/>
              <w:autoSpaceDE w:val="0"/>
              <w:autoSpaceDN w:val="0"/>
            </w:pPr>
            <w:r w:rsidRPr="00634168">
              <w:t>35,2</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2.4. Материально-техническое и информационное обеспечение общеобразовательных организаций, а также иных организаций, осуществляющих образовательную деятельность в части реализации основных общеобразовательных программ</w:t>
            </w:r>
          </w:p>
        </w:tc>
        <w:tc>
          <w:tcPr>
            <w:tcW w:w="1920" w:type="dxa"/>
            <w:gridSpan w:val="6"/>
          </w:tcPr>
          <w:p w:rsidR="00FC0F2E" w:rsidRPr="00634168" w:rsidRDefault="00FC0F2E" w:rsidP="00FC0F2E">
            <w:pPr>
              <w:widowControl w:val="0"/>
              <w:autoSpaceDE w:val="0"/>
              <w:autoSpaceDN w:val="0"/>
            </w:pPr>
          </w:p>
        </w:tc>
        <w:tc>
          <w:tcPr>
            <w:tcW w:w="1195" w:type="dxa"/>
            <w:gridSpan w:val="4"/>
          </w:tcPr>
          <w:p w:rsidR="00FC0F2E" w:rsidRPr="00634168" w:rsidRDefault="00FC0F2E" w:rsidP="00FC0F2E">
            <w:pPr>
              <w:widowControl w:val="0"/>
              <w:autoSpaceDE w:val="0"/>
              <w:autoSpaceDN w:val="0"/>
            </w:pPr>
          </w:p>
        </w:tc>
      </w:tr>
      <w:tr w:rsidR="00FC0F2E" w:rsidRPr="00634168" w:rsidTr="00246237">
        <w:tc>
          <w:tcPr>
            <w:tcW w:w="7370" w:type="dxa"/>
          </w:tcPr>
          <w:p w:rsidR="00FC0F2E" w:rsidRPr="00634168" w:rsidRDefault="00FC0F2E" w:rsidP="00FC0F2E">
            <w:pPr>
              <w:widowControl w:val="0"/>
              <w:autoSpaceDE w:val="0"/>
              <w:autoSpaceDN w:val="0"/>
              <w:jc w:val="both"/>
            </w:pPr>
            <w:r w:rsidRPr="00634168">
              <w:t>2.4.1. Учебная площадь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 в расчете на 1 обучающегося.</w:t>
            </w:r>
          </w:p>
        </w:tc>
        <w:tc>
          <w:tcPr>
            <w:tcW w:w="1920" w:type="dxa"/>
            <w:gridSpan w:val="6"/>
          </w:tcPr>
          <w:p w:rsidR="00FC0F2E" w:rsidRPr="00634168" w:rsidRDefault="00FC0F2E" w:rsidP="00FC0F2E">
            <w:pPr>
              <w:widowControl w:val="0"/>
              <w:autoSpaceDE w:val="0"/>
              <w:autoSpaceDN w:val="0"/>
            </w:pPr>
            <w:r w:rsidRPr="00634168">
              <w:t>квадратный метр</w:t>
            </w:r>
          </w:p>
        </w:tc>
        <w:tc>
          <w:tcPr>
            <w:tcW w:w="1195" w:type="dxa"/>
            <w:gridSpan w:val="4"/>
          </w:tcPr>
          <w:p w:rsidR="00FC0F2E" w:rsidRPr="00634168" w:rsidRDefault="00FC0F2E" w:rsidP="00FC0F2E">
            <w:pPr>
              <w:widowControl w:val="0"/>
              <w:autoSpaceDE w:val="0"/>
              <w:autoSpaceDN w:val="0"/>
            </w:pPr>
            <w:r w:rsidRPr="00634168">
              <w:t>6,93</w:t>
            </w:r>
          </w:p>
        </w:tc>
      </w:tr>
      <w:tr w:rsidR="00FC0F2E" w:rsidRPr="00634168" w:rsidTr="004F40C1">
        <w:trPr>
          <w:trHeight w:val="1171"/>
        </w:trPr>
        <w:tc>
          <w:tcPr>
            <w:tcW w:w="7370" w:type="dxa"/>
          </w:tcPr>
          <w:p w:rsidR="00FC0F2E" w:rsidRPr="00634168" w:rsidRDefault="00FC0F2E" w:rsidP="00FC0F2E">
            <w:pPr>
              <w:widowControl w:val="0"/>
              <w:autoSpaceDE w:val="0"/>
              <w:autoSpaceDN w:val="0"/>
              <w:jc w:val="both"/>
            </w:pPr>
            <w:r w:rsidRPr="00634168">
              <w:t>2.4.2. Удельный вес числа зданий, имеющих все виды благоустройства (водопровод, центральное отопление, канализацию), в общем числе зданий организаций, осуществляющих образовательные программы начального общего, основного общего, среднего общего образования</w:t>
            </w:r>
          </w:p>
        </w:tc>
        <w:tc>
          <w:tcPr>
            <w:tcW w:w="1920" w:type="dxa"/>
            <w:gridSpan w:val="6"/>
          </w:tcPr>
          <w:p w:rsidR="00FC0F2E" w:rsidRPr="00634168" w:rsidRDefault="00FC0F2E" w:rsidP="00FC0F2E">
            <w:pPr>
              <w:widowControl w:val="0"/>
              <w:autoSpaceDE w:val="0"/>
              <w:autoSpaceDN w:val="0"/>
            </w:pPr>
            <w:r w:rsidRPr="00634168">
              <w:t>процент</w:t>
            </w:r>
          </w:p>
        </w:tc>
        <w:tc>
          <w:tcPr>
            <w:tcW w:w="1195" w:type="dxa"/>
            <w:gridSpan w:val="4"/>
          </w:tcPr>
          <w:p w:rsidR="00FC0F2E" w:rsidRPr="00634168" w:rsidRDefault="00FC0F2E" w:rsidP="00FC0F2E">
            <w:pPr>
              <w:widowControl w:val="0"/>
              <w:autoSpaceDE w:val="0"/>
              <w:autoSpaceDN w:val="0"/>
            </w:pPr>
            <w:r w:rsidRPr="00634168">
              <w:t>100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2.4.3. Число персональных компьютеров, используемых в учебных целях, в расчете на 100 обучающихся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tcPr>
          <w:p w:rsidR="00154801" w:rsidRPr="00634168" w:rsidRDefault="00154801" w:rsidP="00246237">
            <w:pPr>
              <w:widowControl w:val="0"/>
              <w:autoSpaceDE w:val="0"/>
              <w:autoSpaceDN w:val="0"/>
            </w:pPr>
          </w:p>
        </w:tc>
        <w:tc>
          <w:tcPr>
            <w:tcW w:w="1195" w:type="dxa"/>
            <w:gridSpan w:val="4"/>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154801" w:rsidP="00246237">
            <w:pPr>
              <w:widowControl w:val="0"/>
              <w:autoSpaceDE w:val="0"/>
              <w:autoSpaceDN w:val="0"/>
              <w:jc w:val="both"/>
            </w:pPr>
            <w:r w:rsidRPr="00634168">
              <w:t>всего;</w:t>
            </w:r>
          </w:p>
        </w:tc>
        <w:tc>
          <w:tcPr>
            <w:tcW w:w="1920" w:type="dxa"/>
            <w:gridSpan w:val="6"/>
          </w:tcPr>
          <w:p w:rsidR="00154801" w:rsidRPr="00634168" w:rsidRDefault="00154801" w:rsidP="00246237">
            <w:pPr>
              <w:widowControl w:val="0"/>
              <w:autoSpaceDE w:val="0"/>
              <w:autoSpaceDN w:val="0"/>
            </w:pPr>
            <w:r w:rsidRPr="00634168">
              <w:t>единица</w:t>
            </w:r>
          </w:p>
        </w:tc>
        <w:tc>
          <w:tcPr>
            <w:tcW w:w="1195" w:type="dxa"/>
            <w:gridSpan w:val="4"/>
          </w:tcPr>
          <w:p w:rsidR="00154801" w:rsidRPr="00634168" w:rsidRDefault="00F6332F" w:rsidP="00246237">
            <w:pPr>
              <w:widowControl w:val="0"/>
              <w:autoSpaceDE w:val="0"/>
              <w:autoSpaceDN w:val="0"/>
            </w:pPr>
            <w:r w:rsidRPr="00634168">
              <w:t>44,2</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имеющих доступ к сети "Интернет".</w:t>
            </w:r>
          </w:p>
        </w:tc>
        <w:tc>
          <w:tcPr>
            <w:tcW w:w="1920" w:type="dxa"/>
            <w:gridSpan w:val="6"/>
          </w:tcPr>
          <w:p w:rsidR="00154801" w:rsidRPr="00634168" w:rsidRDefault="00154801" w:rsidP="00246237">
            <w:pPr>
              <w:widowControl w:val="0"/>
              <w:autoSpaceDE w:val="0"/>
              <w:autoSpaceDN w:val="0"/>
            </w:pPr>
            <w:r w:rsidRPr="00634168">
              <w:t>единица</w:t>
            </w:r>
          </w:p>
        </w:tc>
        <w:tc>
          <w:tcPr>
            <w:tcW w:w="1195" w:type="dxa"/>
            <w:gridSpan w:val="4"/>
          </w:tcPr>
          <w:p w:rsidR="00154801" w:rsidRPr="00634168" w:rsidRDefault="00F6332F" w:rsidP="00246237">
            <w:pPr>
              <w:widowControl w:val="0"/>
              <w:autoSpaceDE w:val="0"/>
              <w:autoSpaceDN w:val="0"/>
            </w:pPr>
            <w:r w:rsidRPr="00634168">
              <w:t>4,2</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 xml:space="preserve">2.4.4. Удельный вес числа организаций, реализующих образовательные программы начального общего, основного общего, </w:t>
            </w:r>
            <w:r w:rsidRPr="00634168">
              <w:lastRenderedPageBreak/>
              <w:t>среднего общего образования, имеющих доступ к сети "Интернет" с максимальной скоростью передачи данных 1 Мбит/сек и выше, в общем числе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 подключенных к сети "Интернет".</w:t>
            </w:r>
          </w:p>
        </w:tc>
        <w:tc>
          <w:tcPr>
            <w:tcW w:w="1920" w:type="dxa"/>
            <w:gridSpan w:val="6"/>
          </w:tcPr>
          <w:p w:rsidR="00154801" w:rsidRPr="00634168" w:rsidRDefault="00154801" w:rsidP="00246237">
            <w:pPr>
              <w:widowControl w:val="0"/>
              <w:autoSpaceDE w:val="0"/>
              <w:autoSpaceDN w:val="0"/>
            </w:pPr>
            <w:r w:rsidRPr="00634168">
              <w:lastRenderedPageBreak/>
              <w:t>процент</w:t>
            </w:r>
          </w:p>
        </w:tc>
        <w:tc>
          <w:tcPr>
            <w:tcW w:w="1195" w:type="dxa"/>
            <w:gridSpan w:val="4"/>
          </w:tcPr>
          <w:p w:rsidR="00154801" w:rsidRPr="00634168" w:rsidRDefault="004F40C1" w:rsidP="00246237">
            <w:pPr>
              <w:widowControl w:val="0"/>
              <w:autoSpaceDE w:val="0"/>
              <w:autoSpaceDN w:val="0"/>
            </w:pPr>
            <w:r w:rsidRPr="00634168">
              <w:t>100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2.4.5. Удельный вес числа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 использующих электронный журнал, электронный дневник, в общем числе организаций, реализующих образовательные программы начального общего, основного общего, среднего общего образования.</w:t>
            </w:r>
          </w:p>
        </w:tc>
        <w:tc>
          <w:tcPr>
            <w:tcW w:w="1920" w:type="dxa"/>
            <w:gridSpan w:val="6"/>
          </w:tcPr>
          <w:p w:rsidR="00154801" w:rsidRPr="00634168" w:rsidRDefault="00154801" w:rsidP="00246237">
            <w:pPr>
              <w:widowControl w:val="0"/>
              <w:autoSpaceDE w:val="0"/>
              <w:autoSpaceDN w:val="0"/>
            </w:pPr>
            <w:r w:rsidRPr="00634168">
              <w:t>процент</w:t>
            </w:r>
          </w:p>
        </w:tc>
        <w:tc>
          <w:tcPr>
            <w:tcW w:w="1195" w:type="dxa"/>
            <w:gridSpan w:val="4"/>
          </w:tcPr>
          <w:p w:rsidR="00154801" w:rsidRPr="00634168" w:rsidRDefault="00154801" w:rsidP="00246237">
            <w:pPr>
              <w:widowControl w:val="0"/>
              <w:autoSpaceDE w:val="0"/>
              <w:autoSpaceDN w:val="0"/>
            </w:pPr>
            <w:r w:rsidRPr="00634168">
              <w:t>100</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2.5. Условия получения начального общего, основного общего и среднего общего образования лицами с ограниченными возможностями здоровья и инвалидами</w:t>
            </w:r>
          </w:p>
        </w:tc>
        <w:tc>
          <w:tcPr>
            <w:tcW w:w="1920" w:type="dxa"/>
            <w:gridSpan w:val="6"/>
          </w:tcPr>
          <w:p w:rsidR="00154801" w:rsidRPr="00634168" w:rsidRDefault="00154801" w:rsidP="00246237">
            <w:pPr>
              <w:widowControl w:val="0"/>
              <w:autoSpaceDE w:val="0"/>
              <w:autoSpaceDN w:val="0"/>
            </w:pPr>
          </w:p>
        </w:tc>
        <w:tc>
          <w:tcPr>
            <w:tcW w:w="1195" w:type="dxa"/>
            <w:gridSpan w:val="4"/>
          </w:tcPr>
          <w:p w:rsidR="00154801" w:rsidRPr="00634168" w:rsidRDefault="00154801" w:rsidP="00246237">
            <w:pPr>
              <w:widowControl w:val="0"/>
              <w:autoSpaceDE w:val="0"/>
              <w:autoSpaceDN w:val="0"/>
            </w:pP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2.5.1. Удельный вес числа зданий, в которых созданы условия для беспрепятственного доступа инвалидов, в общем числе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100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2.5.2. Удельный вес обучающихся в отдельных организациях и классах, получающих инклюзивное образование, в общей численности лиц с ограниченными возможностями здоровья, обучающихся по образовательным программам начального общего, основного общего, среднего общего образования.</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100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2.5.3. Удельный вес численности обучающихся в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 в общей численности обучающихся по адаптированным основным общеобразовательным программам.</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87</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2.5.4. Удельный вес численности обучающихся в соответствии с федеральным государственным образовательным стандартом образования обучающихся с умственной отсталостью (интеллектуальными нарушениями) в общей численности обучающихся по адаптированным основным общеобразовательным программам.</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33</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2.5.5. Структура численности обучающихся по адаптированным образовательным программам начального общего, основного общего, среднего общего образования по видам программ:</w:t>
            </w:r>
          </w:p>
        </w:tc>
        <w:tc>
          <w:tcPr>
            <w:tcW w:w="1920" w:type="dxa"/>
            <w:gridSpan w:val="6"/>
            <w:shd w:val="clear" w:color="auto" w:fill="auto"/>
          </w:tcPr>
          <w:p w:rsidR="00005A27" w:rsidRPr="00634168" w:rsidRDefault="00005A27" w:rsidP="00005A27">
            <w:pPr>
              <w:widowControl w:val="0"/>
              <w:autoSpaceDE w:val="0"/>
              <w:autoSpaceDN w:val="0"/>
            </w:pPr>
          </w:p>
        </w:tc>
        <w:tc>
          <w:tcPr>
            <w:tcW w:w="1195" w:type="dxa"/>
            <w:gridSpan w:val="4"/>
            <w:shd w:val="clear" w:color="auto" w:fill="auto"/>
          </w:tcPr>
          <w:p w:rsidR="00005A27" w:rsidRPr="00634168" w:rsidRDefault="00005A27" w:rsidP="00005A27">
            <w:pPr>
              <w:widowControl w:val="0"/>
              <w:autoSpaceDE w:val="0"/>
              <w:autoSpaceDN w:val="0"/>
            </w:pP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для глухих;</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для слабослышащих и позднооглохших;</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для слепых;</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0</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для слабовидящих;</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1,7</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lastRenderedPageBreak/>
              <w:t>с тяжелыми нарушениями речи;</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1,7</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нарушениями опорно-двигательного аппарата;</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5</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задержкой психического развития;</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65</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расстройствами аутистического спектра;</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1,7</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с умственной отсталостью (интеллектуальными нарушениями).</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35</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2.5.6. Численность обучающихся по образовательным программам начального общего, основного общего, среднего общего образования в расчете на 1 работника:</w:t>
            </w:r>
          </w:p>
        </w:tc>
        <w:tc>
          <w:tcPr>
            <w:tcW w:w="1920" w:type="dxa"/>
            <w:gridSpan w:val="6"/>
            <w:shd w:val="clear" w:color="auto" w:fill="auto"/>
          </w:tcPr>
          <w:p w:rsidR="00005A27" w:rsidRPr="00634168" w:rsidRDefault="00005A27" w:rsidP="00005A27">
            <w:pPr>
              <w:widowControl w:val="0"/>
              <w:autoSpaceDE w:val="0"/>
              <w:autoSpaceDN w:val="0"/>
            </w:pPr>
          </w:p>
        </w:tc>
        <w:tc>
          <w:tcPr>
            <w:tcW w:w="1195" w:type="dxa"/>
            <w:gridSpan w:val="4"/>
            <w:shd w:val="clear" w:color="auto" w:fill="auto"/>
          </w:tcPr>
          <w:p w:rsidR="00005A27" w:rsidRPr="00634168" w:rsidRDefault="00005A27" w:rsidP="00005A27">
            <w:pPr>
              <w:widowControl w:val="0"/>
              <w:autoSpaceDE w:val="0"/>
              <w:autoSpaceDN w:val="0"/>
            </w:pP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учителя-дефектолога;</w:t>
            </w:r>
          </w:p>
        </w:tc>
        <w:tc>
          <w:tcPr>
            <w:tcW w:w="1920" w:type="dxa"/>
            <w:gridSpan w:val="6"/>
            <w:shd w:val="clear" w:color="auto" w:fill="auto"/>
          </w:tcPr>
          <w:p w:rsidR="00005A27" w:rsidRPr="00634168" w:rsidRDefault="00005A27" w:rsidP="00005A27">
            <w:pPr>
              <w:widowControl w:val="0"/>
              <w:autoSpaceDE w:val="0"/>
              <w:autoSpaceDN w:val="0"/>
            </w:pPr>
            <w:r w:rsidRPr="00634168">
              <w:t>человек</w:t>
            </w:r>
          </w:p>
        </w:tc>
        <w:tc>
          <w:tcPr>
            <w:tcW w:w="1195" w:type="dxa"/>
            <w:gridSpan w:val="4"/>
            <w:shd w:val="clear" w:color="auto" w:fill="auto"/>
          </w:tcPr>
          <w:p w:rsidR="00005A27" w:rsidRPr="00634168" w:rsidRDefault="00005A27" w:rsidP="00005A27">
            <w:pPr>
              <w:widowControl w:val="0"/>
              <w:autoSpaceDE w:val="0"/>
              <w:autoSpaceDN w:val="0"/>
            </w:pPr>
            <w:r w:rsidRPr="00634168">
              <w:t>2501</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учителя-логопеда;</w:t>
            </w:r>
          </w:p>
        </w:tc>
        <w:tc>
          <w:tcPr>
            <w:tcW w:w="1920" w:type="dxa"/>
            <w:gridSpan w:val="6"/>
            <w:shd w:val="clear" w:color="auto" w:fill="auto"/>
          </w:tcPr>
          <w:p w:rsidR="00005A27" w:rsidRPr="00634168" w:rsidRDefault="00005A27" w:rsidP="00005A27">
            <w:pPr>
              <w:widowControl w:val="0"/>
              <w:autoSpaceDE w:val="0"/>
              <w:autoSpaceDN w:val="0"/>
            </w:pPr>
            <w:r w:rsidRPr="00634168">
              <w:t>человек</w:t>
            </w:r>
          </w:p>
        </w:tc>
        <w:tc>
          <w:tcPr>
            <w:tcW w:w="1195" w:type="dxa"/>
            <w:gridSpan w:val="4"/>
            <w:shd w:val="clear" w:color="auto" w:fill="auto"/>
          </w:tcPr>
          <w:p w:rsidR="00005A27" w:rsidRPr="00634168" w:rsidRDefault="00005A27" w:rsidP="00005A27">
            <w:pPr>
              <w:widowControl w:val="0"/>
              <w:autoSpaceDE w:val="0"/>
              <w:autoSpaceDN w:val="0"/>
            </w:pPr>
            <w:r w:rsidRPr="00634168">
              <w:t>416</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педагога-психолога;</w:t>
            </w:r>
          </w:p>
        </w:tc>
        <w:tc>
          <w:tcPr>
            <w:tcW w:w="1920" w:type="dxa"/>
            <w:gridSpan w:val="6"/>
            <w:shd w:val="clear" w:color="auto" w:fill="auto"/>
          </w:tcPr>
          <w:p w:rsidR="00005A27" w:rsidRPr="00634168" w:rsidRDefault="00005A27" w:rsidP="00005A27">
            <w:pPr>
              <w:widowControl w:val="0"/>
              <w:autoSpaceDE w:val="0"/>
              <w:autoSpaceDN w:val="0"/>
            </w:pPr>
            <w:r w:rsidRPr="00634168">
              <w:t>человек</w:t>
            </w:r>
          </w:p>
        </w:tc>
        <w:tc>
          <w:tcPr>
            <w:tcW w:w="1195" w:type="dxa"/>
            <w:gridSpan w:val="4"/>
            <w:shd w:val="clear" w:color="auto" w:fill="auto"/>
          </w:tcPr>
          <w:p w:rsidR="00005A27" w:rsidRPr="00634168" w:rsidRDefault="00005A27" w:rsidP="00005A27">
            <w:pPr>
              <w:widowControl w:val="0"/>
              <w:autoSpaceDE w:val="0"/>
              <w:autoSpaceDN w:val="0"/>
            </w:pPr>
            <w:r w:rsidRPr="00634168">
              <w:t>166</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тьютора, ассистента (помощника).</w:t>
            </w:r>
          </w:p>
        </w:tc>
        <w:tc>
          <w:tcPr>
            <w:tcW w:w="1920" w:type="dxa"/>
            <w:gridSpan w:val="6"/>
            <w:shd w:val="clear" w:color="auto" w:fill="auto"/>
          </w:tcPr>
          <w:p w:rsidR="00005A27" w:rsidRPr="00634168" w:rsidRDefault="00005A27" w:rsidP="00005A27">
            <w:pPr>
              <w:widowControl w:val="0"/>
              <w:autoSpaceDE w:val="0"/>
              <w:autoSpaceDN w:val="0"/>
            </w:pPr>
            <w:r w:rsidRPr="00634168">
              <w:t>человек</w:t>
            </w:r>
          </w:p>
        </w:tc>
        <w:tc>
          <w:tcPr>
            <w:tcW w:w="1195" w:type="dxa"/>
            <w:gridSpan w:val="4"/>
            <w:shd w:val="clear" w:color="auto" w:fill="auto"/>
          </w:tcPr>
          <w:p w:rsidR="00005A27" w:rsidRPr="00634168" w:rsidRDefault="00005A27" w:rsidP="00005A27">
            <w:pPr>
              <w:widowControl w:val="0"/>
              <w:autoSpaceDE w:val="0"/>
              <w:autoSpaceDN w:val="0"/>
            </w:pPr>
            <w:r w:rsidRPr="00634168">
              <w:t>2501</w:t>
            </w:r>
          </w:p>
        </w:tc>
      </w:tr>
      <w:tr w:rsidR="00005A27" w:rsidRPr="00634168" w:rsidTr="00246237">
        <w:tc>
          <w:tcPr>
            <w:tcW w:w="7370" w:type="dxa"/>
          </w:tcPr>
          <w:p w:rsidR="00005A27" w:rsidRPr="00634168" w:rsidRDefault="00005A27" w:rsidP="00005A27">
            <w:pPr>
              <w:widowControl w:val="0"/>
              <w:autoSpaceDE w:val="0"/>
              <w:autoSpaceDN w:val="0"/>
              <w:jc w:val="both"/>
            </w:pPr>
            <w:r w:rsidRPr="00634168">
              <w:t>2.6. Результаты аттестации лиц, обучающихся по образовательным программам начального общего образования, основного общего образования и среднего общего образования</w:t>
            </w:r>
          </w:p>
        </w:tc>
        <w:tc>
          <w:tcPr>
            <w:tcW w:w="1920" w:type="dxa"/>
            <w:gridSpan w:val="6"/>
          </w:tcPr>
          <w:p w:rsidR="00005A27" w:rsidRPr="00634168" w:rsidRDefault="00005A27" w:rsidP="00005A27">
            <w:pPr>
              <w:widowControl w:val="0"/>
              <w:autoSpaceDE w:val="0"/>
              <w:autoSpaceDN w:val="0"/>
            </w:pPr>
          </w:p>
        </w:tc>
        <w:tc>
          <w:tcPr>
            <w:tcW w:w="1195" w:type="dxa"/>
            <w:gridSpan w:val="4"/>
          </w:tcPr>
          <w:p w:rsidR="00005A27" w:rsidRPr="00634168" w:rsidRDefault="00005A27" w:rsidP="00005A27">
            <w:pPr>
              <w:widowControl w:val="0"/>
              <w:autoSpaceDE w:val="0"/>
              <w:autoSpaceDN w:val="0"/>
            </w:pPr>
          </w:p>
        </w:tc>
      </w:tr>
      <w:tr w:rsidR="00005A27" w:rsidRPr="00634168" w:rsidTr="00246237">
        <w:tc>
          <w:tcPr>
            <w:tcW w:w="7370" w:type="dxa"/>
          </w:tcPr>
          <w:p w:rsidR="00005A27" w:rsidRPr="00634168" w:rsidRDefault="00005A27" w:rsidP="00005A27">
            <w:pPr>
              <w:widowControl w:val="0"/>
              <w:autoSpaceDE w:val="0"/>
              <w:autoSpaceDN w:val="0"/>
              <w:jc w:val="both"/>
            </w:pPr>
            <w:r w:rsidRPr="00634168">
              <w:t xml:space="preserve">2.6.1. Доля выпускников общеобразовательных организаций, успешно сдавших единый государственный экзамен (далее - ЕГЭ) по русскому языку и математике, в общей численности выпускников общеобразовательных организаций, сдававших ЕГЭ по данным предметам. </w:t>
            </w:r>
            <w:hyperlink w:anchor="P1629" w:history="1">
              <w:r w:rsidRPr="00634168">
                <w:rPr>
                  <w:color w:val="0000FF"/>
                </w:rPr>
                <w:t>&lt;*&gt;</w:t>
              </w:r>
            </w:hyperlink>
          </w:p>
        </w:tc>
        <w:tc>
          <w:tcPr>
            <w:tcW w:w="1920" w:type="dxa"/>
            <w:gridSpan w:val="6"/>
          </w:tcPr>
          <w:p w:rsidR="00005A27" w:rsidRPr="00634168" w:rsidRDefault="00005A27" w:rsidP="00005A27">
            <w:pPr>
              <w:widowControl w:val="0"/>
              <w:autoSpaceDE w:val="0"/>
              <w:autoSpaceDN w:val="0"/>
            </w:pPr>
            <w:r w:rsidRPr="00634168">
              <w:t>процент</w:t>
            </w:r>
          </w:p>
        </w:tc>
        <w:tc>
          <w:tcPr>
            <w:tcW w:w="1195" w:type="dxa"/>
            <w:gridSpan w:val="4"/>
          </w:tcPr>
          <w:p w:rsidR="00005A27" w:rsidRPr="00634168" w:rsidRDefault="00005A27" w:rsidP="00005A27">
            <w:pPr>
              <w:widowControl w:val="0"/>
              <w:autoSpaceDE w:val="0"/>
              <w:autoSpaceDN w:val="0"/>
            </w:pPr>
            <w:r w:rsidRPr="00634168">
              <w:t>97,8%</w:t>
            </w:r>
          </w:p>
        </w:tc>
      </w:tr>
      <w:tr w:rsidR="00005A27" w:rsidRPr="00634168" w:rsidTr="00246237">
        <w:tc>
          <w:tcPr>
            <w:tcW w:w="7370" w:type="dxa"/>
          </w:tcPr>
          <w:p w:rsidR="00005A27" w:rsidRPr="00634168" w:rsidRDefault="00005A27" w:rsidP="00005A27">
            <w:pPr>
              <w:widowControl w:val="0"/>
              <w:autoSpaceDE w:val="0"/>
              <w:autoSpaceDN w:val="0"/>
              <w:jc w:val="both"/>
            </w:pPr>
            <w:r w:rsidRPr="00634168">
              <w:t>2.6.2. Среднее значение количества баллов по ЕГЭ, полученных выпускниками, освоившими образовательные программы среднего общего образования:</w:t>
            </w:r>
          </w:p>
        </w:tc>
        <w:tc>
          <w:tcPr>
            <w:tcW w:w="1920" w:type="dxa"/>
            <w:gridSpan w:val="6"/>
          </w:tcPr>
          <w:p w:rsidR="00005A27" w:rsidRPr="00634168" w:rsidRDefault="00005A27" w:rsidP="00005A27">
            <w:pPr>
              <w:widowControl w:val="0"/>
              <w:autoSpaceDE w:val="0"/>
              <w:autoSpaceDN w:val="0"/>
            </w:pPr>
          </w:p>
        </w:tc>
        <w:tc>
          <w:tcPr>
            <w:tcW w:w="1195" w:type="dxa"/>
            <w:gridSpan w:val="4"/>
          </w:tcPr>
          <w:p w:rsidR="00005A27" w:rsidRPr="00634168" w:rsidRDefault="00005A27" w:rsidP="00005A27">
            <w:pPr>
              <w:widowControl w:val="0"/>
              <w:autoSpaceDE w:val="0"/>
              <w:autoSpaceDN w:val="0"/>
            </w:pPr>
          </w:p>
        </w:tc>
      </w:tr>
      <w:tr w:rsidR="00005A27" w:rsidRPr="00634168" w:rsidTr="00246237">
        <w:tc>
          <w:tcPr>
            <w:tcW w:w="7370" w:type="dxa"/>
          </w:tcPr>
          <w:p w:rsidR="00005A27" w:rsidRPr="00634168" w:rsidRDefault="00005A27" w:rsidP="00005A27">
            <w:pPr>
              <w:widowControl w:val="0"/>
              <w:autoSpaceDE w:val="0"/>
              <w:autoSpaceDN w:val="0"/>
              <w:jc w:val="both"/>
            </w:pPr>
            <w:r w:rsidRPr="00634168">
              <w:t xml:space="preserve">по математике; </w:t>
            </w:r>
            <w:hyperlink w:anchor="P1629" w:history="1">
              <w:r w:rsidRPr="00634168">
                <w:rPr>
                  <w:color w:val="0000FF"/>
                </w:rPr>
                <w:t>&lt;*&gt;</w:t>
              </w:r>
            </w:hyperlink>
          </w:p>
        </w:tc>
        <w:tc>
          <w:tcPr>
            <w:tcW w:w="1920" w:type="dxa"/>
            <w:gridSpan w:val="6"/>
          </w:tcPr>
          <w:p w:rsidR="00005A27" w:rsidRPr="00634168" w:rsidRDefault="00005A27" w:rsidP="00005A27">
            <w:pPr>
              <w:widowControl w:val="0"/>
              <w:autoSpaceDE w:val="0"/>
              <w:autoSpaceDN w:val="0"/>
            </w:pPr>
            <w:r w:rsidRPr="00634168">
              <w:t>балл</w:t>
            </w:r>
          </w:p>
        </w:tc>
        <w:tc>
          <w:tcPr>
            <w:tcW w:w="1195" w:type="dxa"/>
            <w:gridSpan w:val="4"/>
          </w:tcPr>
          <w:p w:rsidR="00005A27" w:rsidRPr="00634168" w:rsidRDefault="00005A27" w:rsidP="00005A27">
            <w:pPr>
              <w:widowControl w:val="0"/>
              <w:autoSpaceDE w:val="0"/>
              <w:autoSpaceDN w:val="0"/>
            </w:pPr>
            <w:r w:rsidRPr="00634168">
              <w:t>56</w:t>
            </w:r>
          </w:p>
        </w:tc>
      </w:tr>
      <w:tr w:rsidR="00005A27" w:rsidRPr="00634168" w:rsidTr="00246237">
        <w:tc>
          <w:tcPr>
            <w:tcW w:w="7370" w:type="dxa"/>
          </w:tcPr>
          <w:p w:rsidR="00005A27" w:rsidRPr="00634168" w:rsidRDefault="00005A27" w:rsidP="00005A27">
            <w:pPr>
              <w:widowControl w:val="0"/>
              <w:autoSpaceDE w:val="0"/>
              <w:autoSpaceDN w:val="0"/>
              <w:jc w:val="both"/>
            </w:pPr>
            <w:r w:rsidRPr="00634168">
              <w:t xml:space="preserve">по русскому языку. </w:t>
            </w:r>
            <w:hyperlink w:anchor="P1629" w:history="1">
              <w:r w:rsidRPr="00634168">
                <w:rPr>
                  <w:color w:val="0000FF"/>
                </w:rPr>
                <w:t>&lt;*&gt;</w:t>
              </w:r>
            </w:hyperlink>
          </w:p>
        </w:tc>
        <w:tc>
          <w:tcPr>
            <w:tcW w:w="1920" w:type="dxa"/>
            <w:gridSpan w:val="6"/>
          </w:tcPr>
          <w:p w:rsidR="00005A27" w:rsidRPr="00634168" w:rsidRDefault="00005A27" w:rsidP="00005A27">
            <w:pPr>
              <w:widowControl w:val="0"/>
              <w:autoSpaceDE w:val="0"/>
              <w:autoSpaceDN w:val="0"/>
            </w:pPr>
            <w:r w:rsidRPr="00634168">
              <w:t>балл</w:t>
            </w:r>
          </w:p>
        </w:tc>
        <w:tc>
          <w:tcPr>
            <w:tcW w:w="1195" w:type="dxa"/>
            <w:gridSpan w:val="4"/>
          </w:tcPr>
          <w:p w:rsidR="00005A27" w:rsidRPr="00634168" w:rsidRDefault="00005A27" w:rsidP="00005A27">
            <w:pPr>
              <w:widowControl w:val="0"/>
              <w:autoSpaceDE w:val="0"/>
              <w:autoSpaceDN w:val="0"/>
            </w:pPr>
            <w:r w:rsidRPr="00634168">
              <w:t>59</w:t>
            </w:r>
          </w:p>
        </w:tc>
      </w:tr>
      <w:tr w:rsidR="00005A27" w:rsidRPr="00634168" w:rsidTr="00246237">
        <w:tc>
          <w:tcPr>
            <w:tcW w:w="7370" w:type="dxa"/>
          </w:tcPr>
          <w:p w:rsidR="00005A27" w:rsidRPr="00634168" w:rsidRDefault="00005A27" w:rsidP="00005A27">
            <w:pPr>
              <w:widowControl w:val="0"/>
              <w:autoSpaceDE w:val="0"/>
              <w:autoSpaceDN w:val="0"/>
              <w:jc w:val="both"/>
            </w:pPr>
            <w:r w:rsidRPr="00634168">
              <w:t>2.6.3. Среднее значение количества баллов по государственной итоговой аттестации, полученных выпускниками, освоившими образовательные программы основного общего образования:</w:t>
            </w:r>
          </w:p>
        </w:tc>
        <w:tc>
          <w:tcPr>
            <w:tcW w:w="1920" w:type="dxa"/>
            <w:gridSpan w:val="6"/>
          </w:tcPr>
          <w:p w:rsidR="00005A27" w:rsidRPr="00634168" w:rsidRDefault="00005A27" w:rsidP="00005A27">
            <w:pPr>
              <w:widowControl w:val="0"/>
              <w:autoSpaceDE w:val="0"/>
              <w:autoSpaceDN w:val="0"/>
            </w:pPr>
          </w:p>
        </w:tc>
        <w:tc>
          <w:tcPr>
            <w:tcW w:w="1195" w:type="dxa"/>
            <w:gridSpan w:val="4"/>
          </w:tcPr>
          <w:p w:rsidR="00005A27" w:rsidRPr="00634168" w:rsidRDefault="00005A27" w:rsidP="00005A27">
            <w:pPr>
              <w:widowControl w:val="0"/>
              <w:autoSpaceDE w:val="0"/>
              <w:autoSpaceDN w:val="0"/>
            </w:pPr>
          </w:p>
        </w:tc>
      </w:tr>
      <w:tr w:rsidR="00005A27" w:rsidRPr="00634168" w:rsidTr="00246237">
        <w:tc>
          <w:tcPr>
            <w:tcW w:w="7370" w:type="dxa"/>
          </w:tcPr>
          <w:p w:rsidR="00005A27" w:rsidRPr="00634168" w:rsidRDefault="00005A27" w:rsidP="00005A27">
            <w:pPr>
              <w:widowControl w:val="0"/>
              <w:autoSpaceDE w:val="0"/>
              <w:autoSpaceDN w:val="0"/>
              <w:jc w:val="both"/>
            </w:pPr>
            <w:r w:rsidRPr="00634168">
              <w:t xml:space="preserve">по математике; </w:t>
            </w:r>
            <w:hyperlink w:anchor="P1629" w:history="1">
              <w:r w:rsidRPr="00634168">
                <w:rPr>
                  <w:color w:val="0000FF"/>
                </w:rPr>
                <w:t>&lt;*&gt;</w:t>
              </w:r>
            </w:hyperlink>
          </w:p>
        </w:tc>
        <w:tc>
          <w:tcPr>
            <w:tcW w:w="1920" w:type="dxa"/>
            <w:gridSpan w:val="6"/>
          </w:tcPr>
          <w:p w:rsidR="00005A27" w:rsidRPr="00634168" w:rsidRDefault="00005A27" w:rsidP="00005A27">
            <w:pPr>
              <w:widowControl w:val="0"/>
              <w:autoSpaceDE w:val="0"/>
              <w:autoSpaceDN w:val="0"/>
            </w:pPr>
            <w:r w:rsidRPr="00634168">
              <w:t>балл</w:t>
            </w:r>
          </w:p>
        </w:tc>
        <w:tc>
          <w:tcPr>
            <w:tcW w:w="1195" w:type="dxa"/>
            <w:gridSpan w:val="4"/>
          </w:tcPr>
          <w:p w:rsidR="00005A27" w:rsidRPr="00634168" w:rsidRDefault="00005A27" w:rsidP="00005A27">
            <w:pPr>
              <w:widowControl w:val="0"/>
              <w:autoSpaceDE w:val="0"/>
              <w:autoSpaceDN w:val="0"/>
            </w:pPr>
            <w:r w:rsidRPr="00634168">
              <w:t>2,8</w:t>
            </w:r>
          </w:p>
        </w:tc>
      </w:tr>
      <w:tr w:rsidR="00005A27" w:rsidRPr="00634168" w:rsidTr="00246237">
        <w:tc>
          <w:tcPr>
            <w:tcW w:w="7370" w:type="dxa"/>
          </w:tcPr>
          <w:p w:rsidR="00005A27" w:rsidRPr="00634168" w:rsidRDefault="00005A27" w:rsidP="00005A27">
            <w:pPr>
              <w:widowControl w:val="0"/>
              <w:autoSpaceDE w:val="0"/>
              <w:autoSpaceDN w:val="0"/>
              <w:jc w:val="both"/>
            </w:pPr>
            <w:r w:rsidRPr="00634168">
              <w:t xml:space="preserve">по русскому языку. </w:t>
            </w:r>
            <w:hyperlink w:anchor="P1629" w:history="1">
              <w:r w:rsidRPr="00634168">
                <w:rPr>
                  <w:color w:val="0000FF"/>
                </w:rPr>
                <w:t>&lt;*&gt;</w:t>
              </w:r>
            </w:hyperlink>
          </w:p>
        </w:tc>
        <w:tc>
          <w:tcPr>
            <w:tcW w:w="1920" w:type="dxa"/>
            <w:gridSpan w:val="6"/>
          </w:tcPr>
          <w:p w:rsidR="00005A27" w:rsidRPr="00634168" w:rsidRDefault="00005A27" w:rsidP="00005A27">
            <w:pPr>
              <w:widowControl w:val="0"/>
              <w:autoSpaceDE w:val="0"/>
              <w:autoSpaceDN w:val="0"/>
            </w:pPr>
            <w:r w:rsidRPr="00634168">
              <w:t>балл</w:t>
            </w:r>
          </w:p>
        </w:tc>
        <w:tc>
          <w:tcPr>
            <w:tcW w:w="1195" w:type="dxa"/>
            <w:gridSpan w:val="4"/>
          </w:tcPr>
          <w:p w:rsidR="00005A27" w:rsidRPr="00634168" w:rsidRDefault="00005A27" w:rsidP="00005A27">
            <w:pPr>
              <w:widowControl w:val="0"/>
              <w:autoSpaceDE w:val="0"/>
              <w:autoSpaceDN w:val="0"/>
            </w:pPr>
            <w:r w:rsidRPr="00634168">
              <w:t>3,7</w:t>
            </w:r>
          </w:p>
        </w:tc>
      </w:tr>
      <w:tr w:rsidR="00005A27" w:rsidRPr="00634168" w:rsidTr="00246237">
        <w:tc>
          <w:tcPr>
            <w:tcW w:w="7370" w:type="dxa"/>
          </w:tcPr>
          <w:p w:rsidR="00005A27" w:rsidRPr="00634168" w:rsidRDefault="00005A27" w:rsidP="00005A27">
            <w:pPr>
              <w:widowControl w:val="0"/>
              <w:autoSpaceDE w:val="0"/>
              <w:autoSpaceDN w:val="0"/>
              <w:jc w:val="both"/>
            </w:pPr>
            <w:r w:rsidRPr="00634168">
              <w:t>2.6.4. Удельный вес численности обучающихся, получивших на государственной итоговой аттестации неудовлетворительные результаты, в общей численности обучающихся, участвовавших в государственной итоговой аттестации по образовательным программам:</w:t>
            </w:r>
          </w:p>
        </w:tc>
        <w:tc>
          <w:tcPr>
            <w:tcW w:w="1920" w:type="dxa"/>
            <w:gridSpan w:val="6"/>
          </w:tcPr>
          <w:p w:rsidR="00005A27" w:rsidRPr="00634168" w:rsidRDefault="00005A27" w:rsidP="00005A27">
            <w:pPr>
              <w:widowControl w:val="0"/>
              <w:autoSpaceDE w:val="0"/>
              <w:autoSpaceDN w:val="0"/>
            </w:pPr>
          </w:p>
        </w:tc>
        <w:tc>
          <w:tcPr>
            <w:tcW w:w="1195" w:type="dxa"/>
            <w:gridSpan w:val="4"/>
          </w:tcPr>
          <w:p w:rsidR="00005A27" w:rsidRPr="00634168" w:rsidRDefault="00005A27" w:rsidP="00005A27">
            <w:pPr>
              <w:widowControl w:val="0"/>
              <w:autoSpaceDE w:val="0"/>
              <w:autoSpaceDN w:val="0"/>
            </w:pPr>
          </w:p>
        </w:tc>
      </w:tr>
      <w:tr w:rsidR="00005A27" w:rsidRPr="00634168" w:rsidTr="00246237">
        <w:tc>
          <w:tcPr>
            <w:tcW w:w="7370" w:type="dxa"/>
          </w:tcPr>
          <w:p w:rsidR="00005A27" w:rsidRPr="00634168" w:rsidRDefault="00005A27" w:rsidP="00005A27">
            <w:pPr>
              <w:widowControl w:val="0"/>
              <w:autoSpaceDE w:val="0"/>
              <w:autoSpaceDN w:val="0"/>
              <w:jc w:val="both"/>
            </w:pPr>
            <w:r w:rsidRPr="00634168">
              <w:t>основного общего образования;</w:t>
            </w:r>
          </w:p>
        </w:tc>
        <w:tc>
          <w:tcPr>
            <w:tcW w:w="1920" w:type="dxa"/>
            <w:gridSpan w:val="6"/>
          </w:tcPr>
          <w:p w:rsidR="00005A27" w:rsidRPr="00634168" w:rsidRDefault="00005A27" w:rsidP="00005A27">
            <w:pPr>
              <w:widowControl w:val="0"/>
              <w:autoSpaceDE w:val="0"/>
              <w:autoSpaceDN w:val="0"/>
            </w:pPr>
            <w:r w:rsidRPr="00634168">
              <w:t>процент</w:t>
            </w:r>
          </w:p>
        </w:tc>
        <w:tc>
          <w:tcPr>
            <w:tcW w:w="1195" w:type="dxa"/>
            <w:gridSpan w:val="4"/>
          </w:tcPr>
          <w:p w:rsidR="00005A27" w:rsidRPr="00634168" w:rsidRDefault="00005A27" w:rsidP="00005A27">
            <w:pPr>
              <w:widowControl w:val="0"/>
              <w:autoSpaceDE w:val="0"/>
              <w:autoSpaceDN w:val="0"/>
            </w:pPr>
            <w:r w:rsidRPr="00634168">
              <w:t>0</w:t>
            </w:r>
          </w:p>
        </w:tc>
      </w:tr>
      <w:tr w:rsidR="00005A27" w:rsidRPr="00634168" w:rsidTr="00246237">
        <w:tc>
          <w:tcPr>
            <w:tcW w:w="7370" w:type="dxa"/>
          </w:tcPr>
          <w:p w:rsidR="00005A27" w:rsidRPr="00634168" w:rsidRDefault="00005A27" w:rsidP="00005A27">
            <w:pPr>
              <w:widowControl w:val="0"/>
              <w:autoSpaceDE w:val="0"/>
              <w:autoSpaceDN w:val="0"/>
              <w:jc w:val="both"/>
            </w:pPr>
            <w:r w:rsidRPr="00634168">
              <w:lastRenderedPageBreak/>
              <w:t>среднего общего образования.</w:t>
            </w:r>
          </w:p>
        </w:tc>
        <w:tc>
          <w:tcPr>
            <w:tcW w:w="1920" w:type="dxa"/>
            <w:gridSpan w:val="6"/>
          </w:tcPr>
          <w:p w:rsidR="00005A27" w:rsidRPr="00634168" w:rsidRDefault="00005A27" w:rsidP="00005A27">
            <w:pPr>
              <w:widowControl w:val="0"/>
              <w:autoSpaceDE w:val="0"/>
              <w:autoSpaceDN w:val="0"/>
            </w:pPr>
            <w:r w:rsidRPr="00634168">
              <w:t>процент</w:t>
            </w:r>
          </w:p>
        </w:tc>
        <w:tc>
          <w:tcPr>
            <w:tcW w:w="1195" w:type="dxa"/>
            <w:gridSpan w:val="4"/>
          </w:tcPr>
          <w:p w:rsidR="00005A27" w:rsidRPr="00634168" w:rsidRDefault="00005A27" w:rsidP="00005A27">
            <w:pPr>
              <w:widowControl w:val="0"/>
              <w:autoSpaceDE w:val="0"/>
              <w:autoSpaceDN w:val="0"/>
            </w:pPr>
            <w:r w:rsidRPr="00634168">
              <w:t>2,2</w:t>
            </w: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2.7. Состояние здоровья лиц, обучающихся по основным общеобразовательным программам, здоровьесберегающие условия, условия организации физкультурно-оздоровительной и спортивной работы в общеобразовательных организациях, а также в иных организациях, осуществляющих образовательную деятельность в части реализации основных общеобразовательных программ</w:t>
            </w:r>
          </w:p>
        </w:tc>
        <w:tc>
          <w:tcPr>
            <w:tcW w:w="1920" w:type="dxa"/>
            <w:gridSpan w:val="6"/>
            <w:shd w:val="clear" w:color="auto" w:fill="auto"/>
          </w:tcPr>
          <w:p w:rsidR="00005A27" w:rsidRPr="00634168" w:rsidRDefault="00005A27" w:rsidP="00005A27">
            <w:pPr>
              <w:widowControl w:val="0"/>
              <w:autoSpaceDE w:val="0"/>
              <w:autoSpaceDN w:val="0"/>
            </w:pPr>
          </w:p>
        </w:tc>
        <w:tc>
          <w:tcPr>
            <w:tcW w:w="1195" w:type="dxa"/>
            <w:gridSpan w:val="4"/>
            <w:shd w:val="clear" w:color="auto" w:fill="auto"/>
          </w:tcPr>
          <w:p w:rsidR="00005A27" w:rsidRPr="00634168" w:rsidRDefault="00005A27" w:rsidP="00005A27">
            <w:pPr>
              <w:widowControl w:val="0"/>
              <w:autoSpaceDE w:val="0"/>
              <w:autoSpaceDN w:val="0"/>
            </w:pPr>
          </w:p>
        </w:tc>
      </w:tr>
      <w:tr w:rsidR="00005A27" w:rsidRPr="00634168" w:rsidTr="00005A27">
        <w:tc>
          <w:tcPr>
            <w:tcW w:w="7370" w:type="dxa"/>
            <w:shd w:val="clear" w:color="auto" w:fill="auto"/>
          </w:tcPr>
          <w:p w:rsidR="00005A27" w:rsidRPr="00634168" w:rsidRDefault="00005A27" w:rsidP="00005A27">
            <w:pPr>
              <w:widowControl w:val="0"/>
              <w:autoSpaceDE w:val="0"/>
              <w:autoSpaceDN w:val="0"/>
              <w:jc w:val="both"/>
            </w:pPr>
            <w:r w:rsidRPr="00634168">
              <w:t>2.7.1. Удельный вес численности лиц, обеспеченных горячим питанием, в общей численности обучающихся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shd w:val="clear" w:color="auto" w:fill="auto"/>
          </w:tcPr>
          <w:p w:rsidR="00005A27" w:rsidRPr="00634168" w:rsidRDefault="00005A27" w:rsidP="00005A27">
            <w:pPr>
              <w:widowControl w:val="0"/>
              <w:autoSpaceDE w:val="0"/>
              <w:autoSpaceDN w:val="0"/>
            </w:pPr>
            <w:r w:rsidRPr="00634168">
              <w:t>процент</w:t>
            </w:r>
          </w:p>
        </w:tc>
        <w:tc>
          <w:tcPr>
            <w:tcW w:w="1195" w:type="dxa"/>
            <w:gridSpan w:val="4"/>
            <w:shd w:val="clear" w:color="auto" w:fill="auto"/>
          </w:tcPr>
          <w:p w:rsidR="00005A27" w:rsidRPr="00634168" w:rsidRDefault="00005A27" w:rsidP="00005A27">
            <w:pPr>
              <w:widowControl w:val="0"/>
              <w:autoSpaceDE w:val="0"/>
              <w:autoSpaceDN w:val="0"/>
            </w:pPr>
            <w:r w:rsidRPr="00634168">
              <w:t>99</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2.7.2. Удельный вес числа организаций, имеющих логопедический пункт или логопедический кабинет, в общем числе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tcPr>
          <w:p w:rsidR="00FC0F2E" w:rsidRPr="00634168" w:rsidRDefault="00FC0F2E" w:rsidP="00FC0F2E">
            <w:pPr>
              <w:widowControl w:val="0"/>
              <w:autoSpaceDE w:val="0"/>
              <w:autoSpaceDN w:val="0"/>
            </w:pPr>
            <w:r w:rsidRPr="00634168">
              <w:t>процент</w:t>
            </w:r>
          </w:p>
        </w:tc>
        <w:tc>
          <w:tcPr>
            <w:tcW w:w="1195" w:type="dxa"/>
            <w:gridSpan w:val="4"/>
          </w:tcPr>
          <w:p w:rsidR="00FC0F2E" w:rsidRPr="00634168" w:rsidRDefault="00FC0F2E" w:rsidP="00FC0F2E">
            <w:pPr>
              <w:widowControl w:val="0"/>
              <w:autoSpaceDE w:val="0"/>
              <w:autoSpaceDN w:val="0"/>
            </w:pPr>
            <w:r w:rsidRPr="00634168">
              <w:t>7,1</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2.7.3. Удельный вес числа организаций, имеющих спортивные залы, в общем числе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tcPr>
          <w:p w:rsidR="00FC0F2E" w:rsidRPr="00634168" w:rsidRDefault="00FC0F2E" w:rsidP="00FC0F2E">
            <w:pPr>
              <w:widowControl w:val="0"/>
              <w:autoSpaceDE w:val="0"/>
              <w:autoSpaceDN w:val="0"/>
            </w:pPr>
            <w:r w:rsidRPr="00634168">
              <w:t>процент</w:t>
            </w:r>
          </w:p>
        </w:tc>
        <w:tc>
          <w:tcPr>
            <w:tcW w:w="1195" w:type="dxa"/>
            <w:gridSpan w:val="4"/>
          </w:tcPr>
          <w:p w:rsidR="00FC0F2E" w:rsidRPr="00634168" w:rsidRDefault="00FC0F2E" w:rsidP="00FC0F2E">
            <w:pPr>
              <w:widowControl w:val="0"/>
              <w:autoSpaceDE w:val="0"/>
              <w:autoSpaceDN w:val="0"/>
            </w:pPr>
            <w:r w:rsidRPr="00634168">
              <w:t>85,7</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2.7.4. Удельный вес числа организаций, имеющих закрытые плавательные бассейны, в общем числе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tcPr>
          <w:p w:rsidR="00FC0F2E" w:rsidRPr="00634168" w:rsidRDefault="00FC0F2E" w:rsidP="00FC0F2E">
            <w:pPr>
              <w:widowControl w:val="0"/>
              <w:autoSpaceDE w:val="0"/>
              <w:autoSpaceDN w:val="0"/>
            </w:pPr>
            <w:r w:rsidRPr="00634168">
              <w:t>процент</w:t>
            </w:r>
          </w:p>
        </w:tc>
        <w:tc>
          <w:tcPr>
            <w:tcW w:w="1195" w:type="dxa"/>
            <w:gridSpan w:val="4"/>
          </w:tcPr>
          <w:p w:rsidR="00FC0F2E" w:rsidRPr="00634168" w:rsidRDefault="00FC0F2E" w:rsidP="00FC0F2E">
            <w:pPr>
              <w:widowControl w:val="0"/>
              <w:autoSpaceDE w:val="0"/>
              <w:autoSpaceDN w:val="0"/>
            </w:pPr>
            <w:r w:rsidRPr="00634168">
              <w:t>0</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2.8. Изменение сети организаций, осуществляющих образовательную деятельность по основным общеобразовательным программам (в том числе ликвидация и реорганизация организаций, осуществляющих образовательную деятельность)</w:t>
            </w:r>
          </w:p>
        </w:tc>
        <w:tc>
          <w:tcPr>
            <w:tcW w:w="1920" w:type="dxa"/>
            <w:gridSpan w:val="6"/>
          </w:tcPr>
          <w:p w:rsidR="00FC0F2E" w:rsidRPr="00634168" w:rsidRDefault="00FC0F2E" w:rsidP="00FC0F2E">
            <w:pPr>
              <w:widowControl w:val="0"/>
              <w:autoSpaceDE w:val="0"/>
              <w:autoSpaceDN w:val="0"/>
            </w:pPr>
          </w:p>
        </w:tc>
        <w:tc>
          <w:tcPr>
            <w:tcW w:w="1195" w:type="dxa"/>
            <w:gridSpan w:val="4"/>
          </w:tcPr>
          <w:p w:rsidR="00FC0F2E" w:rsidRPr="00634168" w:rsidRDefault="00FC0F2E" w:rsidP="00FC0F2E">
            <w:pPr>
              <w:widowControl w:val="0"/>
              <w:autoSpaceDE w:val="0"/>
              <w:autoSpaceDN w:val="0"/>
            </w:pPr>
          </w:p>
        </w:tc>
      </w:tr>
      <w:tr w:rsidR="00FC0F2E" w:rsidRPr="00634168" w:rsidTr="00246237">
        <w:tc>
          <w:tcPr>
            <w:tcW w:w="7370" w:type="dxa"/>
          </w:tcPr>
          <w:p w:rsidR="00FC0F2E" w:rsidRPr="00634168" w:rsidRDefault="00FC0F2E" w:rsidP="00FC0F2E">
            <w:pPr>
              <w:widowControl w:val="0"/>
              <w:autoSpaceDE w:val="0"/>
              <w:autoSpaceDN w:val="0"/>
              <w:jc w:val="both"/>
            </w:pPr>
            <w:r w:rsidRPr="00634168">
              <w:t>2.8.1. Темп роста числа организаций (филиалов),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tcPr>
          <w:p w:rsidR="00FC0F2E" w:rsidRPr="00634168" w:rsidRDefault="00FC0F2E" w:rsidP="00FC0F2E">
            <w:pPr>
              <w:widowControl w:val="0"/>
              <w:autoSpaceDE w:val="0"/>
              <w:autoSpaceDN w:val="0"/>
            </w:pPr>
            <w:r w:rsidRPr="00634168">
              <w:t>процент</w:t>
            </w:r>
          </w:p>
        </w:tc>
        <w:tc>
          <w:tcPr>
            <w:tcW w:w="1195" w:type="dxa"/>
            <w:gridSpan w:val="4"/>
          </w:tcPr>
          <w:p w:rsidR="00FC0F2E" w:rsidRPr="00634168" w:rsidRDefault="00FC0F2E" w:rsidP="00FC0F2E">
            <w:pPr>
              <w:widowControl w:val="0"/>
              <w:autoSpaceDE w:val="0"/>
              <w:autoSpaceDN w:val="0"/>
            </w:pPr>
            <w:r w:rsidRPr="00634168">
              <w:t>0</w:t>
            </w:r>
          </w:p>
        </w:tc>
      </w:tr>
      <w:tr w:rsidR="00C8172F" w:rsidRPr="00634168" w:rsidTr="00246237">
        <w:tc>
          <w:tcPr>
            <w:tcW w:w="7370" w:type="dxa"/>
          </w:tcPr>
          <w:p w:rsidR="00C8172F" w:rsidRPr="00634168" w:rsidRDefault="00C8172F" w:rsidP="00C8172F">
            <w:pPr>
              <w:widowControl w:val="0"/>
              <w:autoSpaceDE w:val="0"/>
              <w:autoSpaceDN w:val="0"/>
              <w:jc w:val="both"/>
            </w:pPr>
            <w:r w:rsidRPr="00634168">
              <w:t>2.9. Финансово-экономическая деятельность общеобразовательных организаций, а также иных организаций, осуществляющих образовательную деятельность в части реализации основных общеобразовательных программ</w:t>
            </w:r>
          </w:p>
        </w:tc>
        <w:tc>
          <w:tcPr>
            <w:tcW w:w="1920" w:type="dxa"/>
            <w:gridSpan w:val="6"/>
          </w:tcPr>
          <w:p w:rsidR="00C8172F" w:rsidRPr="00634168" w:rsidRDefault="00C8172F" w:rsidP="00C8172F">
            <w:pPr>
              <w:widowControl w:val="0"/>
              <w:autoSpaceDE w:val="0"/>
              <w:autoSpaceDN w:val="0"/>
            </w:pPr>
          </w:p>
        </w:tc>
        <w:tc>
          <w:tcPr>
            <w:tcW w:w="1195" w:type="dxa"/>
            <w:gridSpan w:val="4"/>
          </w:tcPr>
          <w:p w:rsidR="00C8172F" w:rsidRPr="00634168" w:rsidRDefault="00C8172F" w:rsidP="00C8172F">
            <w:pPr>
              <w:widowControl w:val="0"/>
              <w:autoSpaceDE w:val="0"/>
              <w:autoSpaceDN w:val="0"/>
            </w:pPr>
          </w:p>
        </w:tc>
      </w:tr>
      <w:tr w:rsidR="00C8172F" w:rsidRPr="00634168" w:rsidTr="00246237">
        <w:tc>
          <w:tcPr>
            <w:tcW w:w="7370" w:type="dxa"/>
          </w:tcPr>
          <w:p w:rsidR="00C8172F" w:rsidRPr="00634168" w:rsidRDefault="00C8172F" w:rsidP="00C8172F">
            <w:pPr>
              <w:widowControl w:val="0"/>
              <w:autoSpaceDE w:val="0"/>
              <w:autoSpaceDN w:val="0"/>
              <w:jc w:val="both"/>
            </w:pPr>
            <w:r w:rsidRPr="00634168">
              <w:t>2.9.1. Общий объем финансовых средств, поступивших в организации, осуществляющие образовательную деятельность по образовательным программам начального общего, основного общего, среднего общего образования, в расчете на 1 обучающегося.</w:t>
            </w:r>
          </w:p>
        </w:tc>
        <w:tc>
          <w:tcPr>
            <w:tcW w:w="1920" w:type="dxa"/>
            <w:gridSpan w:val="6"/>
          </w:tcPr>
          <w:p w:rsidR="00C8172F" w:rsidRPr="00634168" w:rsidRDefault="00C8172F" w:rsidP="00C8172F">
            <w:pPr>
              <w:widowControl w:val="0"/>
              <w:autoSpaceDE w:val="0"/>
              <w:autoSpaceDN w:val="0"/>
            </w:pPr>
            <w:r w:rsidRPr="00634168">
              <w:t>тысяч рублей</w:t>
            </w:r>
          </w:p>
        </w:tc>
        <w:tc>
          <w:tcPr>
            <w:tcW w:w="1195" w:type="dxa"/>
            <w:gridSpan w:val="4"/>
          </w:tcPr>
          <w:p w:rsidR="00C8172F" w:rsidRPr="00634168" w:rsidRDefault="00C8172F" w:rsidP="00C8172F">
            <w:pPr>
              <w:widowControl w:val="0"/>
              <w:autoSpaceDE w:val="0"/>
              <w:autoSpaceDN w:val="0"/>
            </w:pPr>
            <w:r w:rsidRPr="00634168">
              <w:t>147,1</w:t>
            </w:r>
          </w:p>
        </w:tc>
      </w:tr>
      <w:tr w:rsidR="00C8172F" w:rsidRPr="00634168" w:rsidTr="00246237">
        <w:tc>
          <w:tcPr>
            <w:tcW w:w="7370" w:type="dxa"/>
          </w:tcPr>
          <w:p w:rsidR="00C8172F" w:rsidRPr="00634168" w:rsidRDefault="00C8172F" w:rsidP="00C8172F">
            <w:pPr>
              <w:widowControl w:val="0"/>
              <w:autoSpaceDE w:val="0"/>
              <w:autoSpaceDN w:val="0"/>
              <w:jc w:val="both"/>
            </w:pPr>
            <w:r w:rsidRPr="00634168">
              <w:t xml:space="preserve">2.9.2. Удельный вес финансовых средств от приносящей доход деятельности в общем объеме финансовых средств организаций, осуществляющих образовательную деятельность по образовательным программам начального общего, основного общего, среднего общего </w:t>
            </w:r>
            <w:r w:rsidRPr="00634168">
              <w:lastRenderedPageBreak/>
              <w:t>образования.</w:t>
            </w:r>
          </w:p>
        </w:tc>
        <w:tc>
          <w:tcPr>
            <w:tcW w:w="1920" w:type="dxa"/>
            <w:gridSpan w:val="6"/>
          </w:tcPr>
          <w:p w:rsidR="00C8172F" w:rsidRPr="00634168" w:rsidRDefault="00C8172F" w:rsidP="00C8172F">
            <w:pPr>
              <w:widowControl w:val="0"/>
              <w:autoSpaceDE w:val="0"/>
              <w:autoSpaceDN w:val="0"/>
            </w:pPr>
          </w:p>
        </w:tc>
        <w:tc>
          <w:tcPr>
            <w:tcW w:w="1195" w:type="dxa"/>
            <w:gridSpan w:val="4"/>
          </w:tcPr>
          <w:p w:rsidR="00C8172F" w:rsidRPr="00634168" w:rsidRDefault="00C8172F" w:rsidP="00C8172F">
            <w:pPr>
              <w:widowControl w:val="0"/>
              <w:autoSpaceDE w:val="0"/>
              <w:autoSpaceDN w:val="0"/>
            </w:pPr>
            <w:r w:rsidRPr="00634168">
              <w:t>0,01</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2.10. Создание безопасных условий при организации образовательного процесса в общеобразовательных организациях</w:t>
            </w:r>
          </w:p>
        </w:tc>
        <w:tc>
          <w:tcPr>
            <w:tcW w:w="1920" w:type="dxa"/>
            <w:gridSpan w:val="6"/>
          </w:tcPr>
          <w:p w:rsidR="00FC0F2E" w:rsidRPr="00634168" w:rsidRDefault="00FC0F2E" w:rsidP="00FC0F2E">
            <w:pPr>
              <w:widowControl w:val="0"/>
              <w:autoSpaceDE w:val="0"/>
              <w:autoSpaceDN w:val="0"/>
            </w:pPr>
          </w:p>
        </w:tc>
        <w:tc>
          <w:tcPr>
            <w:tcW w:w="1195" w:type="dxa"/>
            <w:gridSpan w:val="4"/>
          </w:tcPr>
          <w:p w:rsidR="00FC0F2E" w:rsidRPr="00634168" w:rsidRDefault="00FC0F2E" w:rsidP="00FC0F2E">
            <w:pPr>
              <w:widowControl w:val="0"/>
              <w:autoSpaceDE w:val="0"/>
              <w:autoSpaceDN w:val="0"/>
            </w:pPr>
          </w:p>
        </w:tc>
      </w:tr>
      <w:tr w:rsidR="00FC0F2E" w:rsidRPr="00634168" w:rsidTr="00246237">
        <w:tc>
          <w:tcPr>
            <w:tcW w:w="7370" w:type="dxa"/>
          </w:tcPr>
          <w:p w:rsidR="00FC0F2E" w:rsidRPr="00634168" w:rsidRDefault="00FC0F2E" w:rsidP="00FC0F2E">
            <w:pPr>
              <w:widowControl w:val="0"/>
              <w:autoSpaceDE w:val="0"/>
              <w:autoSpaceDN w:val="0"/>
              <w:jc w:val="both"/>
            </w:pPr>
            <w:r w:rsidRPr="00634168">
              <w:t>2.10.1. Удельный вес числа зданий организаций, реализующих образовательные программы начального общего, основного общего, среднего общего образования, имеющих охрану, в общем числе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tcPr>
          <w:p w:rsidR="00FC0F2E" w:rsidRPr="00634168" w:rsidRDefault="00FC0F2E" w:rsidP="00FC0F2E">
            <w:pPr>
              <w:widowControl w:val="0"/>
              <w:autoSpaceDE w:val="0"/>
              <w:autoSpaceDN w:val="0"/>
            </w:pPr>
            <w:r w:rsidRPr="00634168">
              <w:t>процент</w:t>
            </w:r>
          </w:p>
        </w:tc>
        <w:tc>
          <w:tcPr>
            <w:tcW w:w="1195" w:type="dxa"/>
            <w:gridSpan w:val="4"/>
          </w:tcPr>
          <w:p w:rsidR="00FC0F2E" w:rsidRPr="00634168" w:rsidRDefault="00FC0F2E" w:rsidP="00FC0F2E">
            <w:pPr>
              <w:widowControl w:val="0"/>
              <w:autoSpaceDE w:val="0"/>
              <w:autoSpaceDN w:val="0"/>
            </w:pPr>
            <w:r w:rsidRPr="00634168">
              <w:t>100</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2.10.2. Удельный вес числа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 находящихся в аварийном состоянии, в общем числе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tcPr>
          <w:p w:rsidR="00FC0F2E" w:rsidRPr="00634168" w:rsidRDefault="00FC0F2E" w:rsidP="00FC0F2E">
            <w:pPr>
              <w:widowControl w:val="0"/>
              <w:autoSpaceDE w:val="0"/>
              <w:autoSpaceDN w:val="0"/>
            </w:pPr>
            <w:r w:rsidRPr="00634168">
              <w:t>процент</w:t>
            </w:r>
          </w:p>
        </w:tc>
        <w:tc>
          <w:tcPr>
            <w:tcW w:w="1195" w:type="dxa"/>
            <w:gridSpan w:val="4"/>
          </w:tcPr>
          <w:p w:rsidR="00FC0F2E" w:rsidRPr="00634168" w:rsidRDefault="00FC0F2E" w:rsidP="00FC0F2E">
            <w:pPr>
              <w:widowControl w:val="0"/>
              <w:autoSpaceDE w:val="0"/>
              <w:autoSpaceDN w:val="0"/>
            </w:pPr>
            <w:r w:rsidRPr="00634168">
              <w:t>0</w:t>
            </w:r>
          </w:p>
        </w:tc>
      </w:tr>
      <w:tr w:rsidR="00FC0F2E" w:rsidRPr="00634168" w:rsidTr="00246237">
        <w:tc>
          <w:tcPr>
            <w:tcW w:w="7370" w:type="dxa"/>
          </w:tcPr>
          <w:p w:rsidR="00FC0F2E" w:rsidRPr="00634168" w:rsidRDefault="00FC0F2E" w:rsidP="00FC0F2E">
            <w:pPr>
              <w:widowControl w:val="0"/>
              <w:autoSpaceDE w:val="0"/>
              <w:autoSpaceDN w:val="0"/>
              <w:jc w:val="both"/>
            </w:pPr>
            <w:r w:rsidRPr="00634168">
              <w:t>2.10.3. Удельный вес числа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 требующих капитального ремонта, в общем числе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920" w:type="dxa"/>
            <w:gridSpan w:val="6"/>
          </w:tcPr>
          <w:p w:rsidR="00FC0F2E" w:rsidRPr="00634168" w:rsidRDefault="00FC0F2E" w:rsidP="00FC0F2E">
            <w:pPr>
              <w:widowControl w:val="0"/>
              <w:autoSpaceDE w:val="0"/>
              <w:autoSpaceDN w:val="0"/>
            </w:pPr>
            <w:r w:rsidRPr="00634168">
              <w:t>процент</w:t>
            </w:r>
          </w:p>
        </w:tc>
        <w:tc>
          <w:tcPr>
            <w:tcW w:w="1195" w:type="dxa"/>
            <w:gridSpan w:val="4"/>
          </w:tcPr>
          <w:p w:rsidR="00FC0F2E" w:rsidRPr="00634168" w:rsidRDefault="00FC0F2E" w:rsidP="00FC0F2E">
            <w:pPr>
              <w:widowControl w:val="0"/>
              <w:autoSpaceDE w:val="0"/>
              <w:autoSpaceDN w:val="0"/>
            </w:pPr>
            <w:r w:rsidRPr="00634168">
              <w:t>8,33</w:t>
            </w:r>
          </w:p>
        </w:tc>
      </w:tr>
      <w:tr w:rsidR="00154801" w:rsidRPr="00634168" w:rsidTr="00246237">
        <w:tc>
          <w:tcPr>
            <w:tcW w:w="7370" w:type="dxa"/>
          </w:tcPr>
          <w:p w:rsidR="00154801" w:rsidRPr="00634168" w:rsidRDefault="00154801" w:rsidP="00246237">
            <w:pPr>
              <w:widowControl w:val="0"/>
              <w:autoSpaceDE w:val="0"/>
              <w:autoSpaceDN w:val="0"/>
              <w:jc w:val="center"/>
              <w:outlineLvl w:val="1"/>
            </w:pPr>
            <w:r w:rsidRPr="00634168">
              <w:t>III. Дополнительное образование</w:t>
            </w:r>
          </w:p>
        </w:tc>
        <w:tc>
          <w:tcPr>
            <w:tcW w:w="1920" w:type="dxa"/>
            <w:gridSpan w:val="6"/>
          </w:tcPr>
          <w:p w:rsidR="00154801" w:rsidRPr="00634168" w:rsidRDefault="00154801" w:rsidP="00246237">
            <w:pPr>
              <w:widowControl w:val="0"/>
              <w:autoSpaceDE w:val="0"/>
              <w:autoSpaceDN w:val="0"/>
            </w:pPr>
          </w:p>
        </w:tc>
        <w:tc>
          <w:tcPr>
            <w:tcW w:w="1195" w:type="dxa"/>
            <w:gridSpan w:val="4"/>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4E54C8" w:rsidP="00246237">
            <w:pPr>
              <w:widowControl w:val="0"/>
              <w:autoSpaceDE w:val="0"/>
              <w:autoSpaceDN w:val="0"/>
              <w:jc w:val="center"/>
              <w:outlineLvl w:val="2"/>
            </w:pPr>
            <w:r w:rsidRPr="00634168">
              <w:t>3</w:t>
            </w:r>
            <w:r w:rsidR="00154801" w:rsidRPr="00634168">
              <w:t>. Сведения о развитии дополнительного образования детей и взрослых</w:t>
            </w:r>
          </w:p>
        </w:tc>
        <w:tc>
          <w:tcPr>
            <w:tcW w:w="1920" w:type="dxa"/>
            <w:gridSpan w:val="6"/>
          </w:tcPr>
          <w:p w:rsidR="00154801" w:rsidRPr="00634168" w:rsidRDefault="00154801" w:rsidP="00246237">
            <w:pPr>
              <w:widowControl w:val="0"/>
              <w:autoSpaceDE w:val="0"/>
              <w:autoSpaceDN w:val="0"/>
            </w:pPr>
          </w:p>
        </w:tc>
        <w:tc>
          <w:tcPr>
            <w:tcW w:w="1195" w:type="dxa"/>
            <w:gridSpan w:val="4"/>
          </w:tcPr>
          <w:p w:rsidR="00154801" w:rsidRPr="00634168" w:rsidRDefault="00154801" w:rsidP="00246237">
            <w:pPr>
              <w:widowControl w:val="0"/>
              <w:autoSpaceDE w:val="0"/>
              <w:autoSpaceDN w:val="0"/>
            </w:pPr>
          </w:p>
        </w:tc>
      </w:tr>
      <w:tr w:rsidR="00FC2A0B" w:rsidRPr="00634168" w:rsidTr="00246237">
        <w:trPr>
          <w:trHeight w:val="706"/>
        </w:trPr>
        <w:tc>
          <w:tcPr>
            <w:tcW w:w="7370" w:type="dxa"/>
          </w:tcPr>
          <w:p w:rsidR="00FC2A0B" w:rsidRPr="00634168" w:rsidRDefault="00FC2A0B" w:rsidP="00FC2A0B">
            <w:pPr>
              <w:widowControl w:val="0"/>
              <w:autoSpaceDE w:val="0"/>
              <w:autoSpaceDN w:val="0"/>
              <w:jc w:val="both"/>
            </w:pPr>
            <w:r w:rsidRPr="00634168">
              <w:t>3.1. Численность населения, обучающегося по дополнительным общеобразовательным программам</w:t>
            </w:r>
          </w:p>
        </w:tc>
        <w:tc>
          <w:tcPr>
            <w:tcW w:w="1920" w:type="dxa"/>
            <w:gridSpan w:val="6"/>
          </w:tcPr>
          <w:p w:rsidR="00FC2A0B" w:rsidRPr="00634168" w:rsidRDefault="00FC2A0B" w:rsidP="00FC2A0B">
            <w:pPr>
              <w:widowControl w:val="0"/>
              <w:autoSpaceDE w:val="0"/>
              <w:autoSpaceDN w:val="0"/>
            </w:pPr>
          </w:p>
        </w:tc>
        <w:tc>
          <w:tcPr>
            <w:tcW w:w="1195" w:type="dxa"/>
            <w:gridSpan w:val="4"/>
          </w:tcPr>
          <w:p w:rsidR="00FC2A0B" w:rsidRPr="00634168" w:rsidRDefault="00FC2A0B" w:rsidP="00FC2A0B">
            <w:pPr>
              <w:widowControl w:val="0"/>
              <w:autoSpaceDE w:val="0"/>
              <w:autoSpaceDN w:val="0"/>
            </w:pPr>
          </w:p>
        </w:tc>
      </w:tr>
      <w:tr w:rsidR="00FC2A0B" w:rsidRPr="00634168" w:rsidTr="00246237">
        <w:tc>
          <w:tcPr>
            <w:tcW w:w="7370" w:type="dxa"/>
          </w:tcPr>
          <w:p w:rsidR="00FC2A0B" w:rsidRPr="00634168" w:rsidRDefault="00FC2A0B" w:rsidP="00FC2A0B">
            <w:pPr>
              <w:widowControl w:val="0"/>
              <w:autoSpaceDE w:val="0"/>
              <w:autoSpaceDN w:val="0"/>
              <w:jc w:val="both"/>
            </w:pPr>
            <w:r w:rsidRPr="00634168">
              <w:t>3.1.1. Охват детей дополнительными общеобразовательными программами (отношение численности обучающихся по дополнительным общеобразовательным программам к численности детей в возрасте от 5 до 18 лет).</w:t>
            </w:r>
          </w:p>
        </w:tc>
        <w:tc>
          <w:tcPr>
            <w:tcW w:w="1920" w:type="dxa"/>
            <w:gridSpan w:val="6"/>
          </w:tcPr>
          <w:p w:rsidR="00FC2A0B" w:rsidRPr="00634168" w:rsidRDefault="00FC2A0B" w:rsidP="00FC2A0B">
            <w:pPr>
              <w:widowControl w:val="0"/>
              <w:autoSpaceDE w:val="0"/>
              <w:autoSpaceDN w:val="0"/>
            </w:pPr>
            <w:r w:rsidRPr="00634168">
              <w:t>процент</w:t>
            </w:r>
          </w:p>
        </w:tc>
        <w:tc>
          <w:tcPr>
            <w:tcW w:w="1195" w:type="dxa"/>
            <w:gridSpan w:val="4"/>
          </w:tcPr>
          <w:p w:rsidR="00FC2A0B" w:rsidRPr="00634168" w:rsidRDefault="00FC2A0B" w:rsidP="00FC2A0B">
            <w:pPr>
              <w:widowControl w:val="0"/>
              <w:autoSpaceDE w:val="0"/>
              <w:autoSpaceDN w:val="0"/>
            </w:pPr>
            <w:r w:rsidRPr="00634168">
              <w:t>82</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 xml:space="preserve">3.1.2. Структура численности детей, обучающихся по дополнительным общеобразовательным программам, по направлениям </w:t>
            </w:r>
            <w:hyperlink w:anchor="P1629" w:history="1">
              <w:r w:rsidRPr="00634168">
                <w:rPr>
                  <w:color w:val="0000FF"/>
                </w:rPr>
                <w:t>&lt;*&gt;</w:t>
              </w:r>
            </w:hyperlink>
            <w:r w:rsidRPr="00634168">
              <w:t>:</w:t>
            </w:r>
          </w:p>
        </w:tc>
        <w:tc>
          <w:tcPr>
            <w:tcW w:w="1920" w:type="dxa"/>
            <w:gridSpan w:val="6"/>
          </w:tcPr>
          <w:p w:rsidR="00FC2A0B" w:rsidRPr="00634168" w:rsidRDefault="00FC2A0B" w:rsidP="00FC2A0B">
            <w:pPr>
              <w:widowControl w:val="0"/>
              <w:autoSpaceDE w:val="0"/>
              <w:autoSpaceDN w:val="0"/>
            </w:pPr>
          </w:p>
        </w:tc>
        <w:tc>
          <w:tcPr>
            <w:tcW w:w="1195" w:type="dxa"/>
            <w:gridSpan w:val="4"/>
          </w:tcPr>
          <w:p w:rsidR="00FC2A0B" w:rsidRPr="00634168" w:rsidRDefault="00FC2A0B" w:rsidP="00FC2A0B">
            <w:pPr>
              <w:widowControl w:val="0"/>
              <w:autoSpaceDE w:val="0"/>
              <w:autoSpaceDN w:val="0"/>
            </w:pPr>
          </w:p>
        </w:tc>
      </w:tr>
      <w:tr w:rsidR="00FC2A0B" w:rsidRPr="00634168" w:rsidTr="00246237">
        <w:tc>
          <w:tcPr>
            <w:tcW w:w="7370" w:type="dxa"/>
          </w:tcPr>
          <w:p w:rsidR="00FC2A0B" w:rsidRPr="00634168" w:rsidRDefault="00FC2A0B" w:rsidP="00FC2A0B">
            <w:pPr>
              <w:widowControl w:val="0"/>
              <w:autoSpaceDE w:val="0"/>
              <w:autoSpaceDN w:val="0"/>
              <w:jc w:val="both"/>
            </w:pPr>
            <w:r w:rsidRPr="00634168">
              <w:t>техническое;</w:t>
            </w:r>
          </w:p>
        </w:tc>
        <w:tc>
          <w:tcPr>
            <w:tcW w:w="1920" w:type="dxa"/>
            <w:gridSpan w:val="6"/>
          </w:tcPr>
          <w:p w:rsidR="00FC2A0B" w:rsidRPr="00634168" w:rsidRDefault="00FC2A0B" w:rsidP="00FC2A0B">
            <w:pPr>
              <w:widowControl w:val="0"/>
              <w:autoSpaceDE w:val="0"/>
              <w:autoSpaceDN w:val="0"/>
            </w:pPr>
            <w:r w:rsidRPr="00634168">
              <w:t>процент</w:t>
            </w:r>
          </w:p>
        </w:tc>
        <w:tc>
          <w:tcPr>
            <w:tcW w:w="1195" w:type="dxa"/>
            <w:gridSpan w:val="4"/>
          </w:tcPr>
          <w:p w:rsidR="00FC2A0B" w:rsidRPr="00634168" w:rsidRDefault="00FC2A0B" w:rsidP="00FC2A0B">
            <w:pPr>
              <w:widowControl w:val="0"/>
              <w:autoSpaceDE w:val="0"/>
              <w:autoSpaceDN w:val="0"/>
            </w:pPr>
            <w:r w:rsidRPr="00634168">
              <w:t>11</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естественнонаучное;</w:t>
            </w:r>
          </w:p>
        </w:tc>
        <w:tc>
          <w:tcPr>
            <w:tcW w:w="1890" w:type="dxa"/>
            <w:gridSpan w:val="5"/>
          </w:tcPr>
          <w:p w:rsidR="00FC2A0B" w:rsidRPr="00634168" w:rsidRDefault="00FC2A0B" w:rsidP="00FC2A0B">
            <w:pPr>
              <w:widowControl w:val="0"/>
              <w:autoSpaceDE w:val="0"/>
              <w:autoSpaceDN w:val="0"/>
            </w:pPr>
            <w:r w:rsidRPr="00634168">
              <w:t>процент</w:t>
            </w:r>
          </w:p>
        </w:tc>
        <w:tc>
          <w:tcPr>
            <w:tcW w:w="1225" w:type="dxa"/>
            <w:gridSpan w:val="5"/>
          </w:tcPr>
          <w:p w:rsidR="00FC2A0B" w:rsidRPr="00634168" w:rsidRDefault="00FC2A0B" w:rsidP="00FC2A0B">
            <w:pPr>
              <w:widowControl w:val="0"/>
              <w:autoSpaceDE w:val="0"/>
              <w:autoSpaceDN w:val="0"/>
            </w:pPr>
            <w:r w:rsidRPr="00634168">
              <w:t>16</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туристско-краеведческое;</w:t>
            </w:r>
          </w:p>
        </w:tc>
        <w:tc>
          <w:tcPr>
            <w:tcW w:w="1890" w:type="dxa"/>
            <w:gridSpan w:val="5"/>
          </w:tcPr>
          <w:p w:rsidR="00FC2A0B" w:rsidRPr="00634168" w:rsidRDefault="00FC2A0B" w:rsidP="00FC2A0B">
            <w:pPr>
              <w:widowControl w:val="0"/>
              <w:autoSpaceDE w:val="0"/>
              <w:autoSpaceDN w:val="0"/>
            </w:pPr>
            <w:r w:rsidRPr="00634168">
              <w:t>процент</w:t>
            </w:r>
          </w:p>
        </w:tc>
        <w:tc>
          <w:tcPr>
            <w:tcW w:w="1225" w:type="dxa"/>
            <w:gridSpan w:val="5"/>
          </w:tcPr>
          <w:p w:rsidR="00FC2A0B" w:rsidRPr="00634168" w:rsidRDefault="00FC2A0B" w:rsidP="00FC2A0B">
            <w:pPr>
              <w:widowControl w:val="0"/>
              <w:autoSpaceDE w:val="0"/>
              <w:autoSpaceDN w:val="0"/>
            </w:pPr>
            <w:r w:rsidRPr="00634168">
              <w:t>16</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социально-гуманитарное;</w:t>
            </w:r>
          </w:p>
        </w:tc>
        <w:tc>
          <w:tcPr>
            <w:tcW w:w="1890" w:type="dxa"/>
            <w:gridSpan w:val="5"/>
          </w:tcPr>
          <w:p w:rsidR="00FC2A0B" w:rsidRPr="00634168" w:rsidRDefault="00FC2A0B" w:rsidP="00FC2A0B">
            <w:pPr>
              <w:widowControl w:val="0"/>
              <w:autoSpaceDE w:val="0"/>
              <w:autoSpaceDN w:val="0"/>
            </w:pPr>
            <w:r w:rsidRPr="00634168">
              <w:t>процент</w:t>
            </w:r>
          </w:p>
        </w:tc>
        <w:tc>
          <w:tcPr>
            <w:tcW w:w="1225" w:type="dxa"/>
            <w:gridSpan w:val="5"/>
          </w:tcPr>
          <w:p w:rsidR="00FC2A0B" w:rsidRPr="00634168" w:rsidRDefault="00FC2A0B" w:rsidP="00FC2A0B">
            <w:pPr>
              <w:widowControl w:val="0"/>
              <w:autoSpaceDE w:val="0"/>
              <w:autoSpaceDN w:val="0"/>
            </w:pPr>
            <w:r w:rsidRPr="00634168">
              <w:t>41</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в области искусств:</w:t>
            </w:r>
          </w:p>
        </w:tc>
        <w:tc>
          <w:tcPr>
            <w:tcW w:w="1890" w:type="dxa"/>
            <w:gridSpan w:val="5"/>
          </w:tcPr>
          <w:p w:rsidR="00FC2A0B" w:rsidRPr="00634168" w:rsidRDefault="00FC2A0B" w:rsidP="00FC2A0B">
            <w:pPr>
              <w:widowControl w:val="0"/>
              <w:autoSpaceDE w:val="0"/>
              <w:autoSpaceDN w:val="0"/>
            </w:pPr>
          </w:p>
        </w:tc>
        <w:tc>
          <w:tcPr>
            <w:tcW w:w="1225" w:type="dxa"/>
            <w:gridSpan w:val="5"/>
          </w:tcPr>
          <w:p w:rsidR="00FC2A0B" w:rsidRPr="00634168" w:rsidRDefault="00FC2A0B" w:rsidP="00FC2A0B">
            <w:pPr>
              <w:widowControl w:val="0"/>
              <w:autoSpaceDE w:val="0"/>
              <w:autoSpaceDN w:val="0"/>
            </w:pPr>
          </w:p>
        </w:tc>
      </w:tr>
      <w:tr w:rsidR="00FC2A0B" w:rsidRPr="00634168" w:rsidTr="00246237">
        <w:tc>
          <w:tcPr>
            <w:tcW w:w="7370" w:type="dxa"/>
          </w:tcPr>
          <w:p w:rsidR="00FC2A0B" w:rsidRPr="00634168" w:rsidRDefault="00FC2A0B" w:rsidP="00FC2A0B">
            <w:pPr>
              <w:widowControl w:val="0"/>
              <w:autoSpaceDE w:val="0"/>
              <w:autoSpaceDN w:val="0"/>
              <w:jc w:val="both"/>
            </w:pPr>
            <w:r w:rsidRPr="00634168">
              <w:t>по общеразвивающим программам;</w:t>
            </w:r>
          </w:p>
        </w:tc>
        <w:tc>
          <w:tcPr>
            <w:tcW w:w="1890" w:type="dxa"/>
            <w:gridSpan w:val="5"/>
          </w:tcPr>
          <w:p w:rsidR="00FC2A0B" w:rsidRPr="00634168" w:rsidRDefault="00FC2A0B" w:rsidP="00FC2A0B">
            <w:pPr>
              <w:widowControl w:val="0"/>
              <w:autoSpaceDE w:val="0"/>
              <w:autoSpaceDN w:val="0"/>
            </w:pPr>
            <w:r w:rsidRPr="00634168">
              <w:t>процент</w:t>
            </w:r>
          </w:p>
        </w:tc>
        <w:tc>
          <w:tcPr>
            <w:tcW w:w="1225" w:type="dxa"/>
            <w:gridSpan w:val="5"/>
          </w:tcPr>
          <w:p w:rsidR="00FC2A0B" w:rsidRPr="00634168" w:rsidRDefault="00FC2A0B" w:rsidP="00FC2A0B">
            <w:pPr>
              <w:widowControl w:val="0"/>
              <w:autoSpaceDE w:val="0"/>
              <w:autoSpaceDN w:val="0"/>
            </w:pPr>
            <w:r w:rsidRPr="00634168">
              <w:t>27</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lastRenderedPageBreak/>
              <w:t>по предпрофессиональным программам;</w:t>
            </w:r>
          </w:p>
        </w:tc>
        <w:tc>
          <w:tcPr>
            <w:tcW w:w="1890" w:type="dxa"/>
            <w:gridSpan w:val="5"/>
          </w:tcPr>
          <w:p w:rsidR="00FC2A0B" w:rsidRPr="00634168" w:rsidRDefault="00FC2A0B" w:rsidP="00FC2A0B">
            <w:pPr>
              <w:widowControl w:val="0"/>
              <w:autoSpaceDE w:val="0"/>
              <w:autoSpaceDN w:val="0"/>
            </w:pPr>
            <w:r w:rsidRPr="00634168">
              <w:t>процент</w:t>
            </w:r>
          </w:p>
        </w:tc>
        <w:tc>
          <w:tcPr>
            <w:tcW w:w="1225" w:type="dxa"/>
            <w:gridSpan w:val="5"/>
          </w:tcPr>
          <w:p w:rsidR="00FC2A0B" w:rsidRPr="00634168" w:rsidRDefault="00FC2A0B" w:rsidP="00FC2A0B">
            <w:pPr>
              <w:widowControl w:val="0"/>
              <w:autoSpaceDE w:val="0"/>
              <w:autoSpaceDN w:val="0"/>
            </w:pPr>
            <w:r w:rsidRPr="00634168">
              <w:t>0</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в области физической культуры и спорта:</w:t>
            </w:r>
          </w:p>
        </w:tc>
        <w:tc>
          <w:tcPr>
            <w:tcW w:w="1890" w:type="dxa"/>
            <w:gridSpan w:val="5"/>
          </w:tcPr>
          <w:p w:rsidR="00FC2A0B" w:rsidRPr="00634168" w:rsidRDefault="00FC2A0B" w:rsidP="00FC2A0B">
            <w:pPr>
              <w:widowControl w:val="0"/>
              <w:autoSpaceDE w:val="0"/>
              <w:autoSpaceDN w:val="0"/>
            </w:pPr>
          </w:p>
        </w:tc>
        <w:tc>
          <w:tcPr>
            <w:tcW w:w="1225" w:type="dxa"/>
            <w:gridSpan w:val="5"/>
          </w:tcPr>
          <w:p w:rsidR="00FC2A0B" w:rsidRPr="00634168" w:rsidRDefault="00FC2A0B" w:rsidP="00FC2A0B">
            <w:pPr>
              <w:widowControl w:val="0"/>
              <w:autoSpaceDE w:val="0"/>
              <w:autoSpaceDN w:val="0"/>
            </w:pPr>
          </w:p>
        </w:tc>
      </w:tr>
      <w:tr w:rsidR="00FC2A0B" w:rsidRPr="00634168" w:rsidTr="00246237">
        <w:tc>
          <w:tcPr>
            <w:tcW w:w="7370" w:type="dxa"/>
          </w:tcPr>
          <w:p w:rsidR="00FC2A0B" w:rsidRPr="00634168" w:rsidRDefault="00FC2A0B" w:rsidP="00FC2A0B">
            <w:pPr>
              <w:widowControl w:val="0"/>
              <w:autoSpaceDE w:val="0"/>
              <w:autoSpaceDN w:val="0"/>
              <w:jc w:val="both"/>
            </w:pPr>
            <w:r w:rsidRPr="00634168">
              <w:t>по общеразвивающим программам;</w:t>
            </w:r>
          </w:p>
        </w:tc>
        <w:tc>
          <w:tcPr>
            <w:tcW w:w="1890" w:type="dxa"/>
            <w:gridSpan w:val="5"/>
          </w:tcPr>
          <w:p w:rsidR="00FC2A0B" w:rsidRPr="00634168" w:rsidRDefault="00FC2A0B" w:rsidP="00FC2A0B">
            <w:pPr>
              <w:widowControl w:val="0"/>
              <w:autoSpaceDE w:val="0"/>
              <w:autoSpaceDN w:val="0"/>
            </w:pPr>
            <w:r w:rsidRPr="00634168">
              <w:t>процент</w:t>
            </w:r>
          </w:p>
        </w:tc>
        <w:tc>
          <w:tcPr>
            <w:tcW w:w="1225" w:type="dxa"/>
            <w:gridSpan w:val="5"/>
          </w:tcPr>
          <w:p w:rsidR="00FC2A0B" w:rsidRPr="00634168" w:rsidRDefault="00FC2A0B" w:rsidP="00FC2A0B">
            <w:pPr>
              <w:widowControl w:val="0"/>
              <w:autoSpaceDE w:val="0"/>
              <w:autoSpaceDN w:val="0"/>
            </w:pPr>
            <w:r w:rsidRPr="00634168">
              <w:t>29</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по предпрофессиональным программам.</w:t>
            </w:r>
          </w:p>
        </w:tc>
        <w:tc>
          <w:tcPr>
            <w:tcW w:w="1890" w:type="dxa"/>
            <w:gridSpan w:val="5"/>
          </w:tcPr>
          <w:p w:rsidR="00FC2A0B" w:rsidRPr="00634168" w:rsidRDefault="00FC2A0B" w:rsidP="00FC2A0B">
            <w:pPr>
              <w:widowControl w:val="0"/>
              <w:autoSpaceDE w:val="0"/>
              <w:autoSpaceDN w:val="0"/>
            </w:pPr>
            <w:r w:rsidRPr="00634168">
              <w:t>процент</w:t>
            </w:r>
          </w:p>
        </w:tc>
        <w:tc>
          <w:tcPr>
            <w:tcW w:w="1225" w:type="dxa"/>
            <w:gridSpan w:val="5"/>
          </w:tcPr>
          <w:p w:rsidR="00FC2A0B" w:rsidRPr="00634168" w:rsidRDefault="00FC2A0B" w:rsidP="00FC2A0B">
            <w:pPr>
              <w:widowControl w:val="0"/>
              <w:autoSpaceDE w:val="0"/>
              <w:autoSpaceDN w:val="0"/>
            </w:pPr>
            <w:r w:rsidRPr="00634168">
              <w:t>0</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3.1.3. Удельный вес численности обучающихся (занимающихся) с использованием сетевых форм реализации дополнительных общеобразовательных программ в общей численности обучающихся по дополнительным общеобразовательным программам или занимающихся по программам спортивной подготовки в физкультурно-спортивных организациях.</w:t>
            </w:r>
          </w:p>
        </w:tc>
        <w:tc>
          <w:tcPr>
            <w:tcW w:w="1890" w:type="dxa"/>
            <w:gridSpan w:val="5"/>
          </w:tcPr>
          <w:p w:rsidR="00FC2A0B" w:rsidRPr="00634168" w:rsidRDefault="00FC2A0B" w:rsidP="00FC2A0B">
            <w:pPr>
              <w:widowControl w:val="0"/>
              <w:autoSpaceDE w:val="0"/>
              <w:autoSpaceDN w:val="0"/>
            </w:pPr>
            <w:r w:rsidRPr="00634168">
              <w:t>процент</w:t>
            </w:r>
          </w:p>
        </w:tc>
        <w:tc>
          <w:tcPr>
            <w:tcW w:w="1225" w:type="dxa"/>
            <w:gridSpan w:val="5"/>
          </w:tcPr>
          <w:p w:rsidR="00FC2A0B" w:rsidRPr="00634168" w:rsidRDefault="007D78BB" w:rsidP="00FC2A0B">
            <w:pPr>
              <w:widowControl w:val="0"/>
              <w:autoSpaceDE w:val="0"/>
              <w:autoSpaceDN w:val="0"/>
            </w:pPr>
            <w:r w:rsidRPr="00634168">
              <w:t>0</w:t>
            </w: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.1.4. Удельный вес численности обучающихся (занимающихся) с использованием дистанционных образовательных технологий, электронного обучения в общей численности обучающихся по дополнительным общеобразовательным программам или занимающихся по программам спортивной подготовки в физкультурно-спортивных организациях.</w:t>
            </w:r>
          </w:p>
        </w:tc>
        <w:tc>
          <w:tcPr>
            <w:tcW w:w="1890" w:type="dxa"/>
            <w:gridSpan w:val="5"/>
          </w:tcPr>
          <w:p w:rsidR="00154801" w:rsidRPr="00634168" w:rsidRDefault="00154801" w:rsidP="00246237">
            <w:pPr>
              <w:widowControl w:val="0"/>
              <w:autoSpaceDE w:val="0"/>
              <w:autoSpaceDN w:val="0"/>
            </w:pPr>
            <w:r w:rsidRPr="00634168">
              <w:t>процент</w:t>
            </w:r>
          </w:p>
        </w:tc>
        <w:tc>
          <w:tcPr>
            <w:tcW w:w="1225" w:type="dxa"/>
            <w:gridSpan w:val="5"/>
          </w:tcPr>
          <w:p w:rsidR="00154801" w:rsidRPr="00634168" w:rsidRDefault="00D77D63" w:rsidP="00246237">
            <w:pPr>
              <w:widowControl w:val="0"/>
              <w:autoSpaceDE w:val="0"/>
              <w:autoSpaceDN w:val="0"/>
            </w:pPr>
            <w:r w:rsidRPr="00634168">
              <w:t>0</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3.1.5. Отношение численности детей, обучающихся по дополнительным общеобразовательным программам по договорам об оказании платных образовательных услуг, услуг по спортивной подготовке, к численности детей, обучающихся за счет бюджетных ассигнований, в том числе за счет средств федерального бюджета, бюджета субъекта Российской Федерации и местного бюджета.</w:t>
            </w:r>
          </w:p>
        </w:tc>
        <w:tc>
          <w:tcPr>
            <w:tcW w:w="1890" w:type="dxa"/>
            <w:gridSpan w:val="5"/>
          </w:tcPr>
          <w:p w:rsidR="00FC2A0B" w:rsidRPr="00634168" w:rsidRDefault="00FC2A0B" w:rsidP="00FC2A0B">
            <w:pPr>
              <w:widowControl w:val="0"/>
              <w:autoSpaceDE w:val="0"/>
              <w:autoSpaceDN w:val="0"/>
            </w:pPr>
            <w:r w:rsidRPr="00634168">
              <w:t>процент</w:t>
            </w:r>
          </w:p>
        </w:tc>
        <w:tc>
          <w:tcPr>
            <w:tcW w:w="1225" w:type="dxa"/>
            <w:gridSpan w:val="5"/>
          </w:tcPr>
          <w:p w:rsidR="00FC2A0B" w:rsidRPr="00634168" w:rsidRDefault="00FC2A0B" w:rsidP="00FC2A0B">
            <w:pPr>
              <w:widowControl w:val="0"/>
              <w:autoSpaceDE w:val="0"/>
              <w:autoSpaceDN w:val="0"/>
            </w:pPr>
            <w:r w:rsidRPr="00634168">
              <w:t>0</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3.2. Содержание образовательной деятельности и организация образовательного процесса по дополнительным общеобразовательным программам</w:t>
            </w:r>
          </w:p>
        </w:tc>
        <w:tc>
          <w:tcPr>
            <w:tcW w:w="1890" w:type="dxa"/>
            <w:gridSpan w:val="5"/>
          </w:tcPr>
          <w:p w:rsidR="00FC2A0B" w:rsidRPr="00634168" w:rsidRDefault="00FC2A0B" w:rsidP="00FC2A0B">
            <w:pPr>
              <w:widowControl w:val="0"/>
              <w:autoSpaceDE w:val="0"/>
              <w:autoSpaceDN w:val="0"/>
            </w:pPr>
          </w:p>
        </w:tc>
        <w:tc>
          <w:tcPr>
            <w:tcW w:w="1225" w:type="dxa"/>
            <w:gridSpan w:val="5"/>
          </w:tcPr>
          <w:p w:rsidR="00FC2A0B" w:rsidRPr="00634168" w:rsidRDefault="00FC2A0B" w:rsidP="00FC2A0B">
            <w:pPr>
              <w:widowControl w:val="0"/>
              <w:autoSpaceDE w:val="0"/>
              <w:autoSpaceDN w:val="0"/>
            </w:pPr>
          </w:p>
        </w:tc>
      </w:tr>
      <w:tr w:rsidR="00FC2A0B" w:rsidRPr="00634168" w:rsidTr="00246237">
        <w:tc>
          <w:tcPr>
            <w:tcW w:w="7370" w:type="dxa"/>
          </w:tcPr>
          <w:p w:rsidR="00FC2A0B" w:rsidRPr="00634168" w:rsidRDefault="00FC2A0B" w:rsidP="00FC2A0B">
            <w:pPr>
              <w:widowControl w:val="0"/>
              <w:autoSpaceDE w:val="0"/>
              <w:autoSpaceDN w:val="0"/>
              <w:jc w:val="both"/>
            </w:pPr>
            <w:r w:rsidRPr="00634168">
              <w:t>3.2.1. Удельный вес численности детей с ограниченными возможностями здоровья в общей численности обучающихся в организациях дополнительного образования.</w:t>
            </w:r>
          </w:p>
        </w:tc>
        <w:tc>
          <w:tcPr>
            <w:tcW w:w="1890" w:type="dxa"/>
            <w:gridSpan w:val="5"/>
          </w:tcPr>
          <w:p w:rsidR="00FC2A0B" w:rsidRPr="00634168" w:rsidRDefault="00FC2A0B" w:rsidP="00FC2A0B">
            <w:pPr>
              <w:widowControl w:val="0"/>
              <w:autoSpaceDE w:val="0"/>
              <w:autoSpaceDN w:val="0"/>
            </w:pPr>
            <w:r w:rsidRPr="00634168">
              <w:t>процент</w:t>
            </w:r>
          </w:p>
        </w:tc>
        <w:tc>
          <w:tcPr>
            <w:tcW w:w="1225" w:type="dxa"/>
            <w:gridSpan w:val="5"/>
          </w:tcPr>
          <w:p w:rsidR="00FC2A0B" w:rsidRPr="00634168" w:rsidRDefault="00FC2A0B" w:rsidP="00FC2A0B">
            <w:pPr>
              <w:widowControl w:val="0"/>
              <w:autoSpaceDE w:val="0"/>
              <w:autoSpaceDN w:val="0"/>
            </w:pPr>
            <w:r w:rsidRPr="00634168">
              <w:t>0,3</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3.2.2. Удельный вес численности детей-инвалидов в общей численности обучающихся в организациях дополнительного образования.</w:t>
            </w:r>
          </w:p>
        </w:tc>
        <w:tc>
          <w:tcPr>
            <w:tcW w:w="1890" w:type="dxa"/>
            <w:gridSpan w:val="5"/>
          </w:tcPr>
          <w:p w:rsidR="00FC2A0B" w:rsidRPr="00634168" w:rsidRDefault="00FC2A0B" w:rsidP="00FC2A0B">
            <w:pPr>
              <w:widowControl w:val="0"/>
              <w:autoSpaceDE w:val="0"/>
              <w:autoSpaceDN w:val="0"/>
            </w:pPr>
            <w:r w:rsidRPr="00634168">
              <w:t>процент</w:t>
            </w:r>
          </w:p>
        </w:tc>
        <w:tc>
          <w:tcPr>
            <w:tcW w:w="1225" w:type="dxa"/>
            <w:gridSpan w:val="5"/>
          </w:tcPr>
          <w:p w:rsidR="00FC2A0B" w:rsidRPr="00634168" w:rsidRDefault="00FC2A0B" w:rsidP="00FC2A0B">
            <w:pPr>
              <w:widowControl w:val="0"/>
              <w:autoSpaceDE w:val="0"/>
              <w:autoSpaceDN w:val="0"/>
            </w:pPr>
            <w:r w:rsidRPr="00634168">
              <w:t>0,2</w:t>
            </w: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.3. Кадровое обеспечение организаций, осуществляющих образовательную деятельность в части реализации дополнительных общеобразовательных программ</w:t>
            </w:r>
          </w:p>
        </w:tc>
        <w:tc>
          <w:tcPr>
            <w:tcW w:w="1875" w:type="dxa"/>
            <w:gridSpan w:val="4"/>
          </w:tcPr>
          <w:p w:rsidR="00154801" w:rsidRPr="00634168" w:rsidRDefault="00154801" w:rsidP="00246237">
            <w:pPr>
              <w:widowControl w:val="0"/>
              <w:autoSpaceDE w:val="0"/>
              <w:autoSpaceDN w:val="0"/>
            </w:pPr>
          </w:p>
        </w:tc>
        <w:tc>
          <w:tcPr>
            <w:tcW w:w="1240" w:type="dxa"/>
            <w:gridSpan w:val="6"/>
          </w:tcPr>
          <w:p w:rsidR="00154801" w:rsidRPr="00634168" w:rsidRDefault="00154801" w:rsidP="00246237">
            <w:pPr>
              <w:widowControl w:val="0"/>
              <w:autoSpaceDE w:val="0"/>
              <w:autoSpaceDN w:val="0"/>
            </w:pPr>
          </w:p>
        </w:tc>
      </w:tr>
      <w:tr w:rsidR="00C8172F" w:rsidRPr="00634168" w:rsidTr="00246237">
        <w:tc>
          <w:tcPr>
            <w:tcW w:w="7370" w:type="dxa"/>
          </w:tcPr>
          <w:p w:rsidR="00C8172F" w:rsidRPr="00634168" w:rsidRDefault="00C8172F" w:rsidP="00C8172F">
            <w:pPr>
              <w:widowControl w:val="0"/>
              <w:autoSpaceDE w:val="0"/>
              <w:autoSpaceDN w:val="0"/>
              <w:jc w:val="both"/>
            </w:pPr>
            <w:r w:rsidRPr="00634168">
              <w:t>3.3.1. Отношение среднемесячной заработной платы педагогических работников государственных и муниципальных организаций дополнительного образования к среднемесячной заработной плате учителей в субъекте Российской Федерации.</w:t>
            </w:r>
          </w:p>
        </w:tc>
        <w:tc>
          <w:tcPr>
            <w:tcW w:w="1875" w:type="dxa"/>
            <w:gridSpan w:val="4"/>
          </w:tcPr>
          <w:p w:rsidR="00C8172F" w:rsidRPr="00634168" w:rsidRDefault="00C8172F" w:rsidP="00C8172F">
            <w:pPr>
              <w:widowControl w:val="0"/>
              <w:autoSpaceDE w:val="0"/>
              <w:autoSpaceDN w:val="0"/>
            </w:pPr>
            <w:r w:rsidRPr="00634168">
              <w:t>процент</w:t>
            </w:r>
          </w:p>
        </w:tc>
        <w:tc>
          <w:tcPr>
            <w:tcW w:w="1240" w:type="dxa"/>
            <w:gridSpan w:val="6"/>
          </w:tcPr>
          <w:p w:rsidR="00C8172F" w:rsidRPr="00634168" w:rsidRDefault="00C8172F" w:rsidP="00C8172F">
            <w:pPr>
              <w:widowControl w:val="0"/>
              <w:autoSpaceDE w:val="0"/>
              <w:autoSpaceDN w:val="0"/>
            </w:pPr>
            <w:r w:rsidRPr="00634168">
              <w:t>100,0</w:t>
            </w:r>
          </w:p>
        </w:tc>
      </w:tr>
      <w:tr w:rsidR="00B61FAF" w:rsidRPr="00634168" w:rsidTr="00246237">
        <w:tc>
          <w:tcPr>
            <w:tcW w:w="7370" w:type="dxa"/>
          </w:tcPr>
          <w:p w:rsidR="00B61FAF" w:rsidRPr="00634168" w:rsidRDefault="00B61FAF" w:rsidP="00B61FAF">
            <w:pPr>
              <w:widowControl w:val="0"/>
              <w:autoSpaceDE w:val="0"/>
              <w:autoSpaceDN w:val="0"/>
            </w:pPr>
            <w:r w:rsidRPr="00634168">
              <w:t>3.3.2. Удельный вес численности педагогических работников в общей численности работников организаций дополнительного образования:</w:t>
            </w:r>
          </w:p>
        </w:tc>
        <w:tc>
          <w:tcPr>
            <w:tcW w:w="1875" w:type="dxa"/>
            <w:gridSpan w:val="4"/>
          </w:tcPr>
          <w:p w:rsidR="00B61FAF" w:rsidRPr="00634168" w:rsidRDefault="00B61FAF" w:rsidP="00B61FAF">
            <w:pPr>
              <w:widowControl w:val="0"/>
              <w:autoSpaceDE w:val="0"/>
              <w:autoSpaceDN w:val="0"/>
            </w:pPr>
          </w:p>
        </w:tc>
        <w:tc>
          <w:tcPr>
            <w:tcW w:w="1240" w:type="dxa"/>
            <w:gridSpan w:val="6"/>
          </w:tcPr>
          <w:p w:rsidR="00B61FAF" w:rsidRPr="00634168" w:rsidRDefault="00B61FAF" w:rsidP="00B61FAF">
            <w:pPr>
              <w:widowControl w:val="0"/>
              <w:autoSpaceDE w:val="0"/>
              <w:autoSpaceDN w:val="0"/>
            </w:pPr>
          </w:p>
        </w:tc>
      </w:tr>
      <w:tr w:rsidR="00B61FAF" w:rsidRPr="00634168" w:rsidTr="00246237">
        <w:tc>
          <w:tcPr>
            <w:tcW w:w="7370" w:type="dxa"/>
          </w:tcPr>
          <w:p w:rsidR="00B61FAF" w:rsidRPr="00634168" w:rsidRDefault="00B61FAF" w:rsidP="00B61FAF">
            <w:pPr>
              <w:widowControl w:val="0"/>
              <w:autoSpaceDE w:val="0"/>
              <w:autoSpaceDN w:val="0"/>
            </w:pPr>
            <w:r w:rsidRPr="00634168">
              <w:t>всего;</w:t>
            </w:r>
          </w:p>
        </w:tc>
        <w:tc>
          <w:tcPr>
            <w:tcW w:w="1875" w:type="dxa"/>
            <w:gridSpan w:val="4"/>
          </w:tcPr>
          <w:p w:rsidR="00B61FAF" w:rsidRPr="00634168" w:rsidRDefault="00B61FAF" w:rsidP="00B61FAF">
            <w:pPr>
              <w:widowControl w:val="0"/>
              <w:autoSpaceDE w:val="0"/>
              <w:autoSpaceDN w:val="0"/>
            </w:pPr>
            <w:r w:rsidRPr="00634168">
              <w:t>процент</w:t>
            </w:r>
          </w:p>
        </w:tc>
        <w:tc>
          <w:tcPr>
            <w:tcW w:w="1240" w:type="dxa"/>
            <w:gridSpan w:val="6"/>
          </w:tcPr>
          <w:p w:rsidR="00B61FAF" w:rsidRPr="00634168" w:rsidRDefault="00B61FAF" w:rsidP="00B61FAF">
            <w:pPr>
              <w:widowControl w:val="0"/>
              <w:autoSpaceDE w:val="0"/>
              <w:autoSpaceDN w:val="0"/>
            </w:pPr>
            <w:r w:rsidRPr="00634168">
              <w:t>64,91</w:t>
            </w:r>
          </w:p>
        </w:tc>
      </w:tr>
      <w:tr w:rsidR="00B61FAF" w:rsidRPr="00634168" w:rsidTr="00246237">
        <w:tc>
          <w:tcPr>
            <w:tcW w:w="7370" w:type="dxa"/>
          </w:tcPr>
          <w:p w:rsidR="00B61FAF" w:rsidRPr="00634168" w:rsidRDefault="00B61FAF" w:rsidP="00B61FAF">
            <w:pPr>
              <w:widowControl w:val="0"/>
              <w:autoSpaceDE w:val="0"/>
              <w:autoSpaceDN w:val="0"/>
            </w:pPr>
            <w:r w:rsidRPr="00634168">
              <w:lastRenderedPageBreak/>
              <w:t>внешние совместители.</w:t>
            </w:r>
          </w:p>
        </w:tc>
        <w:tc>
          <w:tcPr>
            <w:tcW w:w="1875" w:type="dxa"/>
            <w:gridSpan w:val="4"/>
          </w:tcPr>
          <w:p w:rsidR="00B61FAF" w:rsidRPr="00634168" w:rsidRDefault="00B61FAF" w:rsidP="00B61FAF">
            <w:pPr>
              <w:widowControl w:val="0"/>
              <w:autoSpaceDE w:val="0"/>
              <w:autoSpaceDN w:val="0"/>
            </w:pPr>
            <w:r w:rsidRPr="00634168">
              <w:t>процент</w:t>
            </w:r>
          </w:p>
        </w:tc>
        <w:tc>
          <w:tcPr>
            <w:tcW w:w="1240" w:type="dxa"/>
            <w:gridSpan w:val="6"/>
          </w:tcPr>
          <w:p w:rsidR="00B61FAF" w:rsidRPr="00634168" w:rsidRDefault="00B61FAF" w:rsidP="00B61FAF">
            <w:pPr>
              <w:widowControl w:val="0"/>
              <w:autoSpaceDE w:val="0"/>
              <w:autoSpaceDN w:val="0"/>
            </w:pPr>
            <w:r w:rsidRPr="00634168">
              <w:t>29,72</w:t>
            </w: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.3.3. Удельный вес численности педагогов дополнительного образования, получивших образование по укрупненным группам специальностей и направлений подготовки высшего образования "Образование и педагогические науки" и укрупненной группе специальностей среднего профессионального образования "Образование и педагогические науки", в общей численности педагогов дополнительного образования (без внешних совместителей и работающих по договорам гражданско-правового характера):</w:t>
            </w:r>
          </w:p>
        </w:tc>
        <w:tc>
          <w:tcPr>
            <w:tcW w:w="1875" w:type="dxa"/>
            <w:gridSpan w:val="4"/>
          </w:tcPr>
          <w:p w:rsidR="00154801" w:rsidRPr="00634168" w:rsidRDefault="00154801" w:rsidP="00246237">
            <w:pPr>
              <w:widowControl w:val="0"/>
              <w:autoSpaceDE w:val="0"/>
              <w:autoSpaceDN w:val="0"/>
            </w:pPr>
          </w:p>
        </w:tc>
        <w:tc>
          <w:tcPr>
            <w:tcW w:w="1240" w:type="dxa"/>
            <w:gridSpan w:val="6"/>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154801" w:rsidP="00246237">
            <w:pPr>
              <w:widowControl w:val="0"/>
              <w:autoSpaceDE w:val="0"/>
              <w:autoSpaceDN w:val="0"/>
              <w:jc w:val="both"/>
            </w:pPr>
            <w:r w:rsidRPr="00634168">
              <w:t>в организациях,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875" w:type="dxa"/>
            <w:gridSpan w:val="4"/>
          </w:tcPr>
          <w:p w:rsidR="00154801" w:rsidRPr="00634168" w:rsidRDefault="00154801" w:rsidP="00246237">
            <w:pPr>
              <w:widowControl w:val="0"/>
              <w:autoSpaceDE w:val="0"/>
              <w:autoSpaceDN w:val="0"/>
            </w:pPr>
            <w:r w:rsidRPr="00634168">
              <w:t>процент</w:t>
            </w:r>
          </w:p>
        </w:tc>
        <w:tc>
          <w:tcPr>
            <w:tcW w:w="1240" w:type="dxa"/>
            <w:gridSpan w:val="6"/>
          </w:tcPr>
          <w:p w:rsidR="00154801" w:rsidRPr="00634168" w:rsidRDefault="004E54C8" w:rsidP="00246237">
            <w:pPr>
              <w:widowControl w:val="0"/>
              <w:autoSpaceDE w:val="0"/>
              <w:autoSpaceDN w:val="0"/>
            </w:pPr>
            <w:r w:rsidRPr="00634168">
              <w:t>11,54</w:t>
            </w:r>
          </w:p>
        </w:tc>
      </w:tr>
      <w:tr w:rsidR="00154801" w:rsidRPr="00634168" w:rsidTr="00246237">
        <w:tc>
          <w:tcPr>
            <w:tcW w:w="7370" w:type="dxa"/>
          </w:tcPr>
          <w:p w:rsidR="00154801" w:rsidRPr="00634168" w:rsidRDefault="00154801" w:rsidP="00246237">
            <w:pPr>
              <w:widowControl w:val="0"/>
              <w:autoSpaceDE w:val="0"/>
              <w:autoSpaceDN w:val="0"/>
            </w:pPr>
            <w:r w:rsidRPr="00634168">
              <w:t>в организациях дополнительного образования.</w:t>
            </w:r>
          </w:p>
        </w:tc>
        <w:tc>
          <w:tcPr>
            <w:tcW w:w="1875" w:type="dxa"/>
            <w:gridSpan w:val="4"/>
          </w:tcPr>
          <w:p w:rsidR="00154801" w:rsidRPr="00634168" w:rsidRDefault="00154801" w:rsidP="00246237">
            <w:pPr>
              <w:widowControl w:val="0"/>
              <w:autoSpaceDE w:val="0"/>
              <w:autoSpaceDN w:val="0"/>
            </w:pPr>
            <w:r w:rsidRPr="00634168">
              <w:t>процент</w:t>
            </w:r>
          </w:p>
        </w:tc>
        <w:tc>
          <w:tcPr>
            <w:tcW w:w="1240" w:type="dxa"/>
            <w:gridSpan w:val="6"/>
          </w:tcPr>
          <w:p w:rsidR="00154801" w:rsidRPr="00634168" w:rsidRDefault="004E54C8" w:rsidP="00246237">
            <w:pPr>
              <w:widowControl w:val="0"/>
              <w:autoSpaceDE w:val="0"/>
              <w:autoSpaceDN w:val="0"/>
            </w:pPr>
            <w:r w:rsidRPr="00634168">
              <w:t>100</w:t>
            </w: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.3.4. Удельный вес численности педагогических работников в возрасте моложе 35 лет в общей численности педагогических работников (без внешних совместителей и работающих по договорам гражданско-правового характера) организаций, осуществляющих образовательную деятельность по дополнительным общеобразовательным программам для детей и/или программам спортивной подготовки.</w:t>
            </w:r>
          </w:p>
        </w:tc>
        <w:tc>
          <w:tcPr>
            <w:tcW w:w="1875" w:type="dxa"/>
            <w:gridSpan w:val="4"/>
          </w:tcPr>
          <w:p w:rsidR="00154801" w:rsidRPr="00634168" w:rsidRDefault="00154801" w:rsidP="00246237">
            <w:pPr>
              <w:widowControl w:val="0"/>
              <w:autoSpaceDE w:val="0"/>
              <w:autoSpaceDN w:val="0"/>
            </w:pPr>
            <w:r w:rsidRPr="00634168">
              <w:t>процент</w:t>
            </w:r>
          </w:p>
        </w:tc>
        <w:tc>
          <w:tcPr>
            <w:tcW w:w="1240" w:type="dxa"/>
            <w:gridSpan w:val="6"/>
          </w:tcPr>
          <w:p w:rsidR="00154801" w:rsidRPr="00634168" w:rsidRDefault="004E54C8" w:rsidP="00246237">
            <w:pPr>
              <w:widowControl w:val="0"/>
              <w:autoSpaceDE w:val="0"/>
              <w:autoSpaceDN w:val="0"/>
            </w:pPr>
            <w:r w:rsidRPr="00634168">
              <w:t>11,53</w:t>
            </w:r>
          </w:p>
        </w:tc>
      </w:tr>
      <w:tr w:rsidR="00154801" w:rsidRPr="00E2541C" w:rsidTr="00246237">
        <w:tc>
          <w:tcPr>
            <w:tcW w:w="7370" w:type="dxa"/>
          </w:tcPr>
          <w:p w:rsidR="00154801" w:rsidRPr="002056AF" w:rsidRDefault="004E54C8" w:rsidP="00246237">
            <w:pPr>
              <w:widowControl w:val="0"/>
              <w:autoSpaceDE w:val="0"/>
              <w:autoSpaceDN w:val="0"/>
              <w:jc w:val="both"/>
            </w:pPr>
            <w:r w:rsidRPr="002056AF">
              <w:t>3</w:t>
            </w:r>
            <w:r w:rsidR="00154801" w:rsidRPr="002056AF">
              <w:t>.4. Материально-техническое и информационное обеспечение организаций, осуществляющих образовательную деятельность в части реализации дополнительных общеобразовательных программ</w:t>
            </w:r>
          </w:p>
        </w:tc>
        <w:tc>
          <w:tcPr>
            <w:tcW w:w="1875" w:type="dxa"/>
            <w:gridSpan w:val="4"/>
          </w:tcPr>
          <w:p w:rsidR="00154801" w:rsidRPr="002056AF" w:rsidRDefault="00154801" w:rsidP="00246237">
            <w:pPr>
              <w:widowControl w:val="0"/>
              <w:autoSpaceDE w:val="0"/>
              <w:autoSpaceDN w:val="0"/>
            </w:pPr>
          </w:p>
        </w:tc>
        <w:tc>
          <w:tcPr>
            <w:tcW w:w="1240" w:type="dxa"/>
            <w:gridSpan w:val="6"/>
          </w:tcPr>
          <w:p w:rsidR="00154801" w:rsidRPr="002056AF" w:rsidRDefault="004E54C8" w:rsidP="00246237">
            <w:pPr>
              <w:widowControl w:val="0"/>
              <w:autoSpaceDE w:val="0"/>
              <w:autoSpaceDN w:val="0"/>
            </w:pPr>
            <w:r w:rsidRPr="002056AF">
              <w:t>100</w:t>
            </w:r>
          </w:p>
        </w:tc>
      </w:tr>
      <w:tr w:rsidR="00154801" w:rsidRPr="00E2541C" w:rsidTr="00246237">
        <w:tc>
          <w:tcPr>
            <w:tcW w:w="7370" w:type="dxa"/>
          </w:tcPr>
          <w:p w:rsidR="00154801" w:rsidRPr="002056AF" w:rsidRDefault="004E54C8" w:rsidP="00246237">
            <w:pPr>
              <w:widowControl w:val="0"/>
              <w:autoSpaceDE w:val="0"/>
              <w:autoSpaceDN w:val="0"/>
              <w:jc w:val="both"/>
            </w:pPr>
            <w:r w:rsidRPr="002056AF">
              <w:t>3</w:t>
            </w:r>
            <w:r w:rsidR="00154801" w:rsidRPr="002056AF">
              <w:t>.4.1. Общая площадь всех помещений организаций дополнительного образования в расчете на 1 обучающегося.</w:t>
            </w:r>
          </w:p>
        </w:tc>
        <w:tc>
          <w:tcPr>
            <w:tcW w:w="1875" w:type="dxa"/>
            <w:gridSpan w:val="4"/>
          </w:tcPr>
          <w:p w:rsidR="00154801" w:rsidRPr="002056AF" w:rsidRDefault="00154801" w:rsidP="00246237">
            <w:pPr>
              <w:widowControl w:val="0"/>
              <w:autoSpaceDE w:val="0"/>
              <w:autoSpaceDN w:val="0"/>
            </w:pPr>
            <w:r w:rsidRPr="002056AF">
              <w:t>квадратный метр</w:t>
            </w:r>
          </w:p>
        </w:tc>
        <w:tc>
          <w:tcPr>
            <w:tcW w:w="1240" w:type="dxa"/>
            <w:gridSpan w:val="6"/>
          </w:tcPr>
          <w:p w:rsidR="00154801" w:rsidRPr="002056AF" w:rsidRDefault="007824E8" w:rsidP="00246237">
            <w:pPr>
              <w:widowControl w:val="0"/>
              <w:autoSpaceDE w:val="0"/>
              <w:autoSpaceDN w:val="0"/>
            </w:pPr>
            <w:r w:rsidRPr="002056AF">
              <w:t>0,32</w:t>
            </w:r>
          </w:p>
        </w:tc>
      </w:tr>
      <w:tr w:rsidR="00154801" w:rsidRPr="00E2541C" w:rsidTr="00246237">
        <w:tc>
          <w:tcPr>
            <w:tcW w:w="7370" w:type="dxa"/>
          </w:tcPr>
          <w:p w:rsidR="00154801" w:rsidRPr="002056AF" w:rsidRDefault="004E54C8" w:rsidP="00246237">
            <w:pPr>
              <w:widowControl w:val="0"/>
              <w:autoSpaceDE w:val="0"/>
              <w:autoSpaceDN w:val="0"/>
              <w:jc w:val="both"/>
            </w:pPr>
            <w:r w:rsidRPr="002056AF">
              <w:t>3</w:t>
            </w:r>
            <w:r w:rsidR="00154801" w:rsidRPr="002056AF">
              <w:t>.4.2. Удельный вес числа организаций, имеющих следующие виды благоустройства, в общем числе организаций дополнительного образования:</w:t>
            </w:r>
          </w:p>
        </w:tc>
        <w:tc>
          <w:tcPr>
            <w:tcW w:w="1875" w:type="dxa"/>
            <w:gridSpan w:val="4"/>
          </w:tcPr>
          <w:p w:rsidR="00154801" w:rsidRPr="002056AF" w:rsidRDefault="00154801" w:rsidP="00246237">
            <w:pPr>
              <w:widowControl w:val="0"/>
              <w:autoSpaceDE w:val="0"/>
              <w:autoSpaceDN w:val="0"/>
            </w:pPr>
          </w:p>
        </w:tc>
        <w:tc>
          <w:tcPr>
            <w:tcW w:w="1240" w:type="dxa"/>
            <w:gridSpan w:val="6"/>
          </w:tcPr>
          <w:p w:rsidR="00154801" w:rsidRPr="002056AF" w:rsidRDefault="00154801" w:rsidP="00246237">
            <w:pPr>
              <w:widowControl w:val="0"/>
              <w:autoSpaceDE w:val="0"/>
              <w:autoSpaceDN w:val="0"/>
            </w:pPr>
          </w:p>
        </w:tc>
      </w:tr>
      <w:tr w:rsidR="00154801" w:rsidRPr="00E2541C" w:rsidTr="00246237">
        <w:tc>
          <w:tcPr>
            <w:tcW w:w="7370" w:type="dxa"/>
          </w:tcPr>
          <w:p w:rsidR="00154801" w:rsidRPr="002056AF" w:rsidRDefault="00154801" w:rsidP="00246237">
            <w:pPr>
              <w:widowControl w:val="0"/>
              <w:autoSpaceDE w:val="0"/>
              <w:autoSpaceDN w:val="0"/>
              <w:jc w:val="both"/>
            </w:pPr>
            <w:r w:rsidRPr="002056AF">
              <w:t>водопровод;</w:t>
            </w:r>
          </w:p>
        </w:tc>
        <w:tc>
          <w:tcPr>
            <w:tcW w:w="1875" w:type="dxa"/>
            <w:gridSpan w:val="4"/>
          </w:tcPr>
          <w:p w:rsidR="00154801" w:rsidRPr="002056AF" w:rsidRDefault="00154801" w:rsidP="00246237">
            <w:pPr>
              <w:widowControl w:val="0"/>
              <w:autoSpaceDE w:val="0"/>
              <w:autoSpaceDN w:val="0"/>
            </w:pPr>
            <w:r w:rsidRPr="002056AF">
              <w:t>процент</w:t>
            </w:r>
          </w:p>
        </w:tc>
        <w:tc>
          <w:tcPr>
            <w:tcW w:w="1240" w:type="dxa"/>
            <w:gridSpan w:val="6"/>
          </w:tcPr>
          <w:p w:rsidR="00154801" w:rsidRPr="002056AF" w:rsidRDefault="00154801" w:rsidP="00246237">
            <w:pPr>
              <w:widowControl w:val="0"/>
              <w:autoSpaceDE w:val="0"/>
              <w:autoSpaceDN w:val="0"/>
            </w:pPr>
            <w:r w:rsidRPr="002056AF">
              <w:t>100</w:t>
            </w:r>
          </w:p>
        </w:tc>
      </w:tr>
      <w:tr w:rsidR="00154801" w:rsidRPr="00E2541C" w:rsidTr="00246237">
        <w:tc>
          <w:tcPr>
            <w:tcW w:w="7370" w:type="dxa"/>
          </w:tcPr>
          <w:p w:rsidR="00154801" w:rsidRPr="002056AF" w:rsidRDefault="00154801" w:rsidP="00246237">
            <w:pPr>
              <w:widowControl w:val="0"/>
              <w:autoSpaceDE w:val="0"/>
              <w:autoSpaceDN w:val="0"/>
              <w:jc w:val="both"/>
            </w:pPr>
            <w:r w:rsidRPr="002056AF">
              <w:t>центральное отопление;</w:t>
            </w:r>
          </w:p>
        </w:tc>
        <w:tc>
          <w:tcPr>
            <w:tcW w:w="1875" w:type="dxa"/>
            <w:gridSpan w:val="4"/>
          </w:tcPr>
          <w:p w:rsidR="00154801" w:rsidRPr="002056AF" w:rsidRDefault="00154801" w:rsidP="00246237">
            <w:pPr>
              <w:widowControl w:val="0"/>
              <w:autoSpaceDE w:val="0"/>
              <w:autoSpaceDN w:val="0"/>
            </w:pPr>
            <w:r w:rsidRPr="002056AF">
              <w:t>процент</w:t>
            </w:r>
          </w:p>
        </w:tc>
        <w:tc>
          <w:tcPr>
            <w:tcW w:w="1240" w:type="dxa"/>
            <w:gridSpan w:val="6"/>
          </w:tcPr>
          <w:p w:rsidR="00154801" w:rsidRPr="002056AF" w:rsidRDefault="00154801" w:rsidP="00246237">
            <w:pPr>
              <w:widowControl w:val="0"/>
              <w:autoSpaceDE w:val="0"/>
              <w:autoSpaceDN w:val="0"/>
            </w:pPr>
            <w:r w:rsidRPr="002056AF">
              <w:t>100</w:t>
            </w:r>
          </w:p>
        </w:tc>
      </w:tr>
      <w:tr w:rsidR="00154801" w:rsidRPr="00E2541C" w:rsidTr="00246237">
        <w:tc>
          <w:tcPr>
            <w:tcW w:w="7370" w:type="dxa"/>
          </w:tcPr>
          <w:p w:rsidR="00154801" w:rsidRPr="002056AF" w:rsidRDefault="00154801" w:rsidP="00246237">
            <w:pPr>
              <w:widowControl w:val="0"/>
              <w:autoSpaceDE w:val="0"/>
              <w:autoSpaceDN w:val="0"/>
              <w:jc w:val="both"/>
            </w:pPr>
            <w:r w:rsidRPr="002056AF">
              <w:t>канализацию;</w:t>
            </w:r>
          </w:p>
        </w:tc>
        <w:tc>
          <w:tcPr>
            <w:tcW w:w="1875" w:type="dxa"/>
            <w:gridSpan w:val="4"/>
          </w:tcPr>
          <w:p w:rsidR="00154801" w:rsidRPr="002056AF" w:rsidRDefault="00154801" w:rsidP="00246237">
            <w:pPr>
              <w:widowControl w:val="0"/>
              <w:autoSpaceDE w:val="0"/>
              <w:autoSpaceDN w:val="0"/>
            </w:pPr>
            <w:r w:rsidRPr="002056AF">
              <w:t>процент</w:t>
            </w:r>
          </w:p>
        </w:tc>
        <w:tc>
          <w:tcPr>
            <w:tcW w:w="1240" w:type="dxa"/>
            <w:gridSpan w:val="6"/>
          </w:tcPr>
          <w:p w:rsidR="00154801" w:rsidRPr="002056AF" w:rsidRDefault="00154801" w:rsidP="00246237">
            <w:pPr>
              <w:widowControl w:val="0"/>
              <w:autoSpaceDE w:val="0"/>
              <w:autoSpaceDN w:val="0"/>
            </w:pPr>
            <w:r w:rsidRPr="002056AF">
              <w:t>100</w:t>
            </w:r>
          </w:p>
        </w:tc>
      </w:tr>
      <w:tr w:rsidR="00154801" w:rsidRPr="00E2541C" w:rsidTr="00246237">
        <w:tc>
          <w:tcPr>
            <w:tcW w:w="7370" w:type="dxa"/>
          </w:tcPr>
          <w:p w:rsidR="00154801" w:rsidRPr="002056AF" w:rsidRDefault="00154801" w:rsidP="00246237">
            <w:pPr>
              <w:widowControl w:val="0"/>
              <w:autoSpaceDE w:val="0"/>
              <w:autoSpaceDN w:val="0"/>
              <w:jc w:val="both"/>
            </w:pPr>
            <w:r w:rsidRPr="002056AF">
              <w:t>пожарную сигнализацию;</w:t>
            </w:r>
          </w:p>
        </w:tc>
        <w:tc>
          <w:tcPr>
            <w:tcW w:w="1875" w:type="dxa"/>
            <w:gridSpan w:val="4"/>
          </w:tcPr>
          <w:p w:rsidR="00154801" w:rsidRPr="002056AF" w:rsidRDefault="00154801" w:rsidP="00246237">
            <w:pPr>
              <w:widowControl w:val="0"/>
              <w:autoSpaceDE w:val="0"/>
              <w:autoSpaceDN w:val="0"/>
            </w:pPr>
            <w:r w:rsidRPr="002056AF">
              <w:t>процент</w:t>
            </w:r>
          </w:p>
        </w:tc>
        <w:tc>
          <w:tcPr>
            <w:tcW w:w="1240" w:type="dxa"/>
            <w:gridSpan w:val="6"/>
          </w:tcPr>
          <w:p w:rsidR="00154801" w:rsidRPr="002056AF" w:rsidRDefault="00154801" w:rsidP="00246237">
            <w:pPr>
              <w:widowControl w:val="0"/>
              <w:autoSpaceDE w:val="0"/>
              <w:autoSpaceDN w:val="0"/>
            </w:pPr>
            <w:r w:rsidRPr="002056AF">
              <w:t>100</w:t>
            </w:r>
          </w:p>
        </w:tc>
      </w:tr>
      <w:tr w:rsidR="00154801" w:rsidRPr="00E2541C" w:rsidTr="00246237">
        <w:tc>
          <w:tcPr>
            <w:tcW w:w="7370" w:type="dxa"/>
          </w:tcPr>
          <w:p w:rsidR="00154801" w:rsidRPr="002056AF" w:rsidRDefault="00154801" w:rsidP="00246237">
            <w:pPr>
              <w:widowControl w:val="0"/>
              <w:autoSpaceDE w:val="0"/>
              <w:autoSpaceDN w:val="0"/>
              <w:jc w:val="both"/>
            </w:pPr>
            <w:r w:rsidRPr="002056AF">
              <w:t>дымовые извещатели;</w:t>
            </w:r>
          </w:p>
        </w:tc>
        <w:tc>
          <w:tcPr>
            <w:tcW w:w="1875" w:type="dxa"/>
            <w:gridSpan w:val="4"/>
          </w:tcPr>
          <w:p w:rsidR="00154801" w:rsidRPr="002056AF" w:rsidRDefault="00154801" w:rsidP="00246237">
            <w:pPr>
              <w:widowControl w:val="0"/>
              <w:autoSpaceDE w:val="0"/>
              <w:autoSpaceDN w:val="0"/>
            </w:pPr>
            <w:r w:rsidRPr="002056AF">
              <w:t>процент</w:t>
            </w:r>
          </w:p>
        </w:tc>
        <w:tc>
          <w:tcPr>
            <w:tcW w:w="1240" w:type="dxa"/>
            <w:gridSpan w:val="6"/>
          </w:tcPr>
          <w:p w:rsidR="00154801" w:rsidRPr="002056AF" w:rsidRDefault="00154801" w:rsidP="00246237">
            <w:pPr>
              <w:widowControl w:val="0"/>
              <w:autoSpaceDE w:val="0"/>
              <w:autoSpaceDN w:val="0"/>
            </w:pPr>
            <w:r w:rsidRPr="002056AF">
              <w:t>100</w:t>
            </w:r>
          </w:p>
        </w:tc>
      </w:tr>
      <w:tr w:rsidR="00154801" w:rsidRPr="00E2541C" w:rsidTr="00246237">
        <w:tc>
          <w:tcPr>
            <w:tcW w:w="7370" w:type="dxa"/>
          </w:tcPr>
          <w:p w:rsidR="00154801" w:rsidRPr="002056AF" w:rsidRDefault="00154801" w:rsidP="00246237">
            <w:pPr>
              <w:widowControl w:val="0"/>
              <w:autoSpaceDE w:val="0"/>
              <w:autoSpaceDN w:val="0"/>
              <w:jc w:val="both"/>
            </w:pPr>
            <w:r w:rsidRPr="002056AF">
              <w:t>пожарные краны и рукава;</w:t>
            </w:r>
          </w:p>
        </w:tc>
        <w:tc>
          <w:tcPr>
            <w:tcW w:w="1875" w:type="dxa"/>
            <w:gridSpan w:val="4"/>
          </w:tcPr>
          <w:p w:rsidR="00154801" w:rsidRPr="002056AF" w:rsidRDefault="00154801" w:rsidP="00246237">
            <w:pPr>
              <w:widowControl w:val="0"/>
              <w:autoSpaceDE w:val="0"/>
              <w:autoSpaceDN w:val="0"/>
            </w:pPr>
            <w:r w:rsidRPr="002056AF">
              <w:t>процент</w:t>
            </w:r>
          </w:p>
        </w:tc>
        <w:tc>
          <w:tcPr>
            <w:tcW w:w="1240" w:type="dxa"/>
            <w:gridSpan w:val="6"/>
          </w:tcPr>
          <w:p w:rsidR="00154801" w:rsidRPr="002056AF" w:rsidRDefault="00154801" w:rsidP="00246237">
            <w:pPr>
              <w:widowControl w:val="0"/>
              <w:autoSpaceDE w:val="0"/>
              <w:autoSpaceDN w:val="0"/>
            </w:pPr>
            <w:r w:rsidRPr="002056AF">
              <w:t>50</w:t>
            </w:r>
          </w:p>
        </w:tc>
      </w:tr>
      <w:tr w:rsidR="00154801" w:rsidRPr="00E2541C" w:rsidTr="00246237">
        <w:tc>
          <w:tcPr>
            <w:tcW w:w="7370" w:type="dxa"/>
          </w:tcPr>
          <w:p w:rsidR="00154801" w:rsidRPr="002056AF" w:rsidRDefault="00154801" w:rsidP="00246237">
            <w:pPr>
              <w:widowControl w:val="0"/>
              <w:autoSpaceDE w:val="0"/>
              <w:autoSpaceDN w:val="0"/>
              <w:jc w:val="both"/>
            </w:pPr>
            <w:r w:rsidRPr="002056AF">
              <w:t>системы видеонаблюдения;</w:t>
            </w:r>
          </w:p>
        </w:tc>
        <w:tc>
          <w:tcPr>
            <w:tcW w:w="1875" w:type="dxa"/>
            <w:gridSpan w:val="4"/>
          </w:tcPr>
          <w:p w:rsidR="00154801" w:rsidRPr="002056AF" w:rsidRDefault="00154801" w:rsidP="00246237">
            <w:pPr>
              <w:widowControl w:val="0"/>
              <w:autoSpaceDE w:val="0"/>
              <w:autoSpaceDN w:val="0"/>
            </w:pPr>
            <w:r w:rsidRPr="002056AF">
              <w:t>процент</w:t>
            </w:r>
          </w:p>
        </w:tc>
        <w:tc>
          <w:tcPr>
            <w:tcW w:w="1240" w:type="dxa"/>
            <w:gridSpan w:val="6"/>
          </w:tcPr>
          <w:p w:rsidR="00154801" w:rsidRPr="002056AF" w:rsidRDefault="00154801" w:rsidP="00246237">
            <w:pPr>
              <w:widowControl w:val="0"/>
              <w:autoSpaceDE w:val="0"/>
              <w:autoSpaceDN w:val="0"/>
            </w:pPr>
            <w:r w:rsidRPr="002056AF">
              <w:t>100</w:t>
            </w:r>
          </w:p>
        </w:tc>
      </w:tr>
      <w:tr w:rsidR="00154801" w:rsidRPr="00E2541C" w:rsidTr="00246237">
        <w:tc>
          <w:tcPr>
            <w:tcW w:w="7370" w:type="dxa"/>
          </w:tcPr>
          <w:p w:rsidR="00154801" w:rsidRPr="002056AF" w:rsidRDefault="00154801" w:rsidP="00246237">
            <w:pPr>
              <w:widowControl w:val="0"/>
              <w:autoSpaceDE w:val="0"/>
              <w:autoSpaceDN w:val="0"/>
              <w:jc w:val="both"/>
            </w:pPr>
            <w:r w:rsidRPr="002056AF">
              <w:t>"тревожную кнопку".</w:t>
            </w:r>
          </w:p>
        </w:tc>
        <w:tc>
          <w:tcPr>
            <w:tcW w:w="1875" w:type="dxa"/>
            <w:gridSpan w:val="4"/>
          </w:tcPr>
          <w:p w:rsidR="00154801" w:rsidRPr="002056AF" w:rsidRDefault="00154801" w:rsidP="00246237">
            <w:pPr>
              <w:widowControl w:val="0"/>
              <w:autoSpaceDE w:val="0"/>
              <w:autoSpaceDN w:val="0"/>
            </w:pPr>
            <w:r w:rsidRPr="002056AF">
              <w:t>процент</w:t>
            </w:r>
          </w:p>
        </w:tc>
        <w:tc>
          <w:tcPr>
            <w:tcW w:w="1240" w:type="dxa"/>
            <w:gridSpan w:val="6"/>
          </w:tcPr>
          <w:p w:rsidR="00154801" w:rsidRPr="002056AF" w:rsidRDefault="00154801" w:rsidP="00246237">
            <w:pPr>
              <w:widowControl w:val="0"/>
              <w:autoSpaceDE w:val="0"/>
              <w:autoSpaceDN w:val="0"/>
            </w:pPr>
            <w:r w:rsidRPr="002056AF">
              <w:t>100</w:t>
            </w: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.4.3. Число персональных компьютеров, используемых в учебных целях, в расчете на 100 обучающихся организаций дополнительного образования:</w:t>
            </w:r>
          </w:p>
        </w:tc>
        <w:tc>
          <w:tcPr>
            <w:tcW w:w="1875" w:type="dxa"/>
            <w:gridSpan w:val="4"/>
          </w:tcPr>
          <w:p w:rsidR="00154801" w:rsidRPr="00634168" w:rsidRDefault="00154801" w:rsidP="00246237">
            <w:pPr>
              <w:widowControl w:val="0"/>
              <w:autoSpaceDE w:val="0"/>
              <w:autoSpaceDN w:val="0"/>
            </w:pPr>
          </w:p>
        </w:tc>
        <w:tc>
          <w:tcPr>
            <w:tcW w:w="1240" w:type="dxa"/>
            <w:gridSpan w:val="6"/>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154801" w:rsidP="00246237">
            <w:pPr>
              <w:widowControl w:val="0"/>
              <w:autoSpaceDE w:val="0"/>
              <w:autoSpaceDN w:val="0"/>
              <w:jc w:val="both"/>
            </w:pPr>
            <w:r w:rsidRPr="00634168">
              <w:lastRenderedPageBreak/>
              <w:t>всего;</w:t>
            </w:r>
          </w:p>
        </w:tc>
        <w:tc>
          <w:tcPr>
            <w:tcW w:w="1875" w:type="dxa"/>
            <w:gridSpan w:val="4"/>
          </w:tcPr>
          <w:p w:rsidR="00154801" w:rsidRPr="00634168" w:rsidRDefault="00154801" w:rsidP="00246237">
            <w:pPr>
              <w:widowControl w:val="0"/>
              <w:autoSpaceDE w:val="0"/>
              <w:autoSpaceDN w:val="0"/>
            </w:pPr>
            <w:r w:rsidRPr="00634168">
              <w:t>единица</w:t>
            </w:r>
          </w:p>
        </w:tc>
        <w:tc>
          <w:tcPr>
            <w:tcW w:w="1240" w:type="dxa"/>
            <w:gridSpan w:val="6"/>
          </w:tcPr>
          <w:p w:rsidR="00154801" w:rsidRPr="00634168" w:rsidRDefault="00F6332F" w:rsidP="00246237">
            <w:pPr>
              <w:widowControl w:val="0"/>
              <w:autoSpaceDE w:val="0"/>
              <w:autoSpaceDN w:val="0"/>
            </w:pPr>
            <w:r w:rsidRPr="00634168">
              <w:t>0,14</w:t>
            </w:r>
          </w:p>
        </w:tc>
      </w:tr>
      <w:tr w:rsidR="00154801" w:rsidRPr="00634168" w:rsidTr="00246237">
        <w:tc>
          <w:tcPr>
            <w:tcW w:w="7370" w:type="dxa"/>
          </w:tcPr>
          <w:p w:rsidR="00154801" w:rsidRPr="00634168" w:rsidRDefault="00154801" w:rsidP="00246237">
            <w:pPr>
              <w:widowControl w:val="0"/>
              <w:autoSpaceDE w:val="0"/>
              <w:autoSpaceDN w:val="0"/>
              <w:jc w:val="both"/>
            </w:pPr>
            <w:r w:rsidRPr="00634168">
              <w:t>имеющих доступ к сети "Интернет".</w:t>
            </w:r>
          </w:p>
        </w:tc>
        <w:tc>
          <w:tcPr>
            <w:tcW w:w="1875" w:type="dxa"/>
            <w:gridSpan w:val="4"/>
          </w:tcPr>
          <w:p w:rsidR="00154801" w:rsidRPr="00634168" w:rsidRDefault="00154801" w:rsidP="00246237">
            <w:pPr>
              <w:widowControl w:val="0"/>
              <w:autoSpaceDE w:val="0"/>
              <w:autoSpaceDN w:val="0"/>
            </w:pPr>
            <w:r w:rsidRPr="00634168">
              <w:t>единица</w:t>
            </w:r>
          </w:p>
        </w:tc>
        <w:tc>
          <w:tcPr>
            <w:tcW w:w="1240" w:type="dxa"/>
            <w:gridSpan w:val="6"/>
          </w:tcPr>
          <w:p w:rsidR="00154801" w:rsidRPr="00634168" w:rsidRDefault="00F6332F" w:rsidP="00246237">
            <w:pPr>
              <w:widowControl w:val="0"/>
              <w:autoSpaceDE w:val="0"/>
              <w:autoSpaceDN w:val="0"/>
            </w:pPr>
            <w:r w:rsidRPr="00634168">
              <w:t>0,14</w:t>
            </w: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.5. Изменение сети организаций, осуществляющих образовательную деятельность по дополнительным общеобразовательным программам (в том числе ликвидация и реорганизация организаций, осуществляющих образовательную деятельность)</w:t>
            </w:r>
          </w:p>
        </w:tc>
        <w:tc>
          <w:tcPr>
            <w:tcW w:w="1875" w:type="dxa"/>
            <w:gridSpan w:val="4"/>
          </w:tcPr>
          <w:p w:rsidR="00154801" w:rsidRPr="00634168" w:rsidRDefault="00154801" w:rsidP="00246237">
            <w:pPr>
              <w:widowControl w:val="0"/>
              <w:autoSpaceDE w:val="0"/>
              <w:autoSpaceDN w:val="0"/>
            </w:pPr>
          </w:p>
        </w:tc>
        <w:tc>
          <w:tcPr>
            <w:tcW w:w="1240" w:type="dxa"/>
            <w:gridSpan w:val="6"/>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.5.1. Темп роста числа организаций (филиалов) дополнительного образования.</w:t>
            </w:r>
          </w:p>
        </w:tc>
        <w:tc>
          <w:tcPr>
            <w:tcW w:w="1875" w:type="dxa"/>
            <w:gridSpan w:val="4"/>
          </w:tcPr>
          <w:p w:rsidR="00154801" w:rsidRPr="00634168" w:rsidRDefault="00154801" w:rsidP="00246237">
            <w:pPr>
              <w:widowControl w:val="0"/>
              <w:autoSpaceDE w:val="0"/>
              <w:autoSpaceDN w:val="0"/>
            </w:pPr>
            <w:r w:rsidRPr="00634168">
              <w:t>процент</w:t>
            </w:r>
          </w:p>
        </w:tc>
        <w:tc>
          <w:tcPr>
            <w:tcW w:w="1240" w:type="dxa"/>
            <w:gridSpan w:val="6"/>
          </w:tcPr>
          <w:p w:rsidR="00154801" w:rsidRPr="00634168" w:rsidRDefault="00154801" w:rsidP="00246237">
            <w:pPr>
              <w:widowControl w:val="0"/>
              <w:autoSpaceDE w:val="0"/>
              <w:autoSpaceDN w:val="0"/>
            </w:pPr>
            <w:r w:rsidRPr="00634168">
              <w:t>0</w:t>
            </w:r>
          </w:p>
        </w:tc>
      </w:tr>
      <w:tr w:rsidR="00C8172F" w:rsidRPr="00634168" w:rsidTr="00246237">
        <w:tc>
          <w:tcPr>
            <w:tcW w:w="7370" w:type="dxa"/>
          </w:tcPr>
          <w:p w:rsidR="00C8172F" w:rsidRPr="00634168" w:rsidRDefault="00C8172F" w:rsidP="00C8172F">
            <w:pPr>
              <w:widowControl w:val="0"/>
              <w:autoSpaceDE w:val="0"/>
              <w:autoSpaceDN w:val="0"/>
              <w:jc w:val="both"/>
            </w:pPr>
            <w:r w:rsidRPr="00634168">
              <w:t>3.6. Финансово-экономическая деятельность организаций, осуществляющих образовательную деятельность в части обеспечения реализации дополнительных общеобразовательных программ</w:t>
            </w:r>
          </w:p>
        </w:tc>
        <w:tc>
          <w:tcPr>
            <w:tcW w:w="1875" w:type="dxa"/>
            <w:gridSpan w:val="4"/>
          </w:tcPr>
          <w:p w:rsidR="00C8172F" w:rsidRPr="00634168" w:rsidRDefault="00C8172F" w:rsidP="00C8172F">
            <w:pPr>
              <w:widowControl w:val="0"/>
              <w:autoSpaceDE w:val="0"/>
              <w:autoSpaceDN w:val="0"/>
            </w:pPr>
          </w:p>
        </w:tc>
        <w:tc>
          <w:tcPr>
            <w:tcW w:w="1240" w:type="dxa"/>
            <w:gridSpan w:val="6"/>
          </w:tcPr>
          <w:p w:rsidR="00C8172F" w:rsidRPr="00634168" w:rsidRDefault="00C8172F" w:rsidP="00C8172F">
            <w:pPr>
              <w:widowControl w:val="0"/>
              <w:autoSpaceDE w:val="0"/>
              <w:autoSpaceDN w:val="0"/>
            </w:pPr>
          </w:p>
        </w:tc>
      </w:tr>
      <w:tr w:rsidR="00C8172F" w:rsidRPr="00634168" w:rsidTr="00246237">
        <w:tc>
          <w:tcPr>
            <w:tcW w:w="7370" w:type="dxa"/>
          </w:tcPr>
          <w:p w:rsidR="00C8172F" w:rsidRPr="00634168" w:rsidRDefault="00C8172F" w:rsidP="00C8172F">
            <w:pPr>
              <w:widowControl w:val="0"/>
              <w:autoSpaceDE w:val="0"/>
              <w:autoSpaceDN w:val="0"/>
              <w:jc w:val="both"/>
            </w:pPr>
            <w:r w:rsidRPr="00634168">
              <w:t>3.6.1. Общий объем финансовых средств, поступивших в организации дополнительного образования, в расчете на 1 обучающегося.</w:t>
            </w:r>
          </w:p>
        </w:tc>
        <w:tc>
          <w:tcPr>
            <w:tcW w:w="1875" w:type="dxa"/>
            <w:gridSpan w:val="4"/>
          </w:tcPr>
          <w:p w:rsidR="00C8172F" w:rsidRPr="00634168" w:rsidRDefault="00C8172F" w:rsidP="00C8172F">
            <w:pPr>
              <w:widowControl w:val="0"/>
              <w:autoSpaceDE w:val="0"/>
              <w:autoSpaceDN w:val="0"/>
            </w:pPr>
            <w:r w:rsidRPr="00634168">
              <w:t>тысяча рублей</w:t>
            </w:r>
          </w:p>
        </w:tc>
        <w:tc>
          <w:tcPr>
            <w:tcW w:w="1240" w:type="dxa"/>
            <w:gridSpan w:val="6"/>
          </w:tcPr>
          <w:p w:rsidR="00C8172F" w:rsidRPr="00634168" w:rsidRDefault="00C8172F" w:rsidP="00C8172F">
            <w:pPr>
              <w:widowControl w:val="0"/>
              <w:autoSpaceDE w:val="0"/>
              <w:autoSpaceDN w:val="0"/>
            </w:pPr>
            <w:r w:rsidRPr="00634168">
              <w:t>15,6</w:t>
            </w:r>
          </w:p>
        </w:tc>
      </w:tr>
      <w:tr w:rsidR="00C8172F" w:rsidRPr="00634168" w:rsidTr="00246237">
        <w:tc>
          <w:tcPr>
            <w:tcW w:w="7370" w:type="dxa"/>
          </w:tcPr>
          <w:p w:rsidR="00C8172F" w:rsidRPr="00634168" w:rsidRDefault="00C8172F" w:rsidP="00C8172F">
            <w:pPr>
              <w:widowControl w:val="0"/>
              <w:autoSpaceDE w:val="0"/>
              <w:autoSpaceDN w:val="0"/>
              <w:jc w:val="both"/>
            </w:pPr>
            <w:r w:rsidRPr="00634168">
              <w:t>3.6.2. Удельный вес финансовых средств от приносящей доход деятельности в общем объеме финансовых средств организаций дополнительного образования.</w:t>
            </w:r>
          </w:p>
        </w:tc>
        <w:tc>
          <w:tcPr>
            <w:tcW w:w="1875" w:type="dxa"/>
            <w:gridSpan w:val="4"/>
          </w:tcPr>
          <w:p w:rsidR="00C8172F" w:rsidRPr="00634168" w:rsidRDefault="00C8172F" w:rsidP="00C8172F">
            <w:pPr>
              <w:widowControl w:val="0"/>
              <w:autoSpaceDE w:val="0"/>
              <w:autoSpaceDN w:val="0"/>
            </w:pPr>
            <w:r w:rsidRPr="00634168">
              <w:t>процент</w:t>
            </w:r>
          </w:p>
        </w:tc>
        <w:tc>
          <w:tcPr>
            <w:tcW w:w="1240" w:type="dxa"/>
            <w:gridSpan w:val="6"/>
          </w:tcPr>
          <w:p w:rsidR="00C8172F" w:rsidRPr="00634168" w:rsidRDefault="00C8172F" w:rsidP="00C8172F">
            <w:pPr>
              <w:widowControl w:val="0"/>
              <w:autoSpaceDE w:val="0"/>
              <w:autoSpaceDN w:val="0"/>
            </w:pPr>
            <w:r w:rsidRPr="00634168">
              <w:t>0</w:t>
            </w:r>
          </w:p>
        </w:tc>
      </w:tr>
      <w:tr w:rsidR="00C8172F" w:rsidRPr="00634168" w:rsidTr="00246237">
        <w:tc>
          <w:tcPr>
            <w:tcW w:w="7370" w:type="dxa"/>
          </w:tcPr>
          <w:p w:rsidR="00C8172F" w:rsidRPr="00634168" w:rsidRDefault="00C8172F" w:rsidP="00C8172F">
            <w:pPr>
              <w:widowControl w:val="0"/>
              <w:autoSpaceDE w:val="0"/>
              <w:autoSpaceDN w:val="0"/>
              <w:jc w:val="both"/>
            </w:pPr>
            <w:r w:rsidRPr="00634168">
              <w:t>3.6.3. Удельный вес источников финансирования (средства федерального бюджета, бюджета субъекта Российской Федерации и местного бюджета, по договорам об оказании платных образовательных услуг, услуг по спортивной подготовке) в общем объеме финансирования дополнительных общеобразовательных программ.</w:t>
            </w:r>
          </w:p>
        </w:tc>
        <w:tc>
          <w:tcPr>
            <w:tcW w:w="1860" w:type="dxa"/>
            <w:gridSpan w:val="3"/>
          </w:tcPr>
          <w:p w:rsidR="00C8172F" w:rsidRPr="00634168" w:rsidRDefault="00C8172F" w:rsidP="00C8172F">
            <w:pPr>
              <w:widowControl w:val="0"/>
              <w:autoSpaceDE w:val="0"/>
              <w:autoSpaceDN w:val="0"/>
            </w:pPr>
            <w:r w:rsidRPr="00634168">
              <w:t>процент</w:t>
            </w:r>
          </w:p>
        </w:tc>
        <w:tc>
          <w:tcPr>
            <w:tcW w:w="1255" w:type="dxa"/>
            <w:gridSpan w:val="7"/>
          </w:tcPr>
          <w:p w:rsidR="00C8172F" w:rsidRPr="00634168" w:rsidRDefault="00C8172F" w:rsidP="00C8172F">
            <w:pPr>
              <w:widowControl w:val="0"/>
              <w:autoSpaceDE w:val="0"/>
              <w:autoSpaceDN w:val="0"/>
            </w:pPr>
            <w:r w:rsidRPr="00634168">
              <w:t>0</w:t>
            </w: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.7. Структура организаций, осуществляющих образовательную деятельность, реализующих дополнительные общеобразовательные программы (в том числе характеристика их филиалов)</w:t>
            </w:r>
          </w:p>
        </w:tc>
        <w:tc>
          <w:tcPr>
            <w:tcW w:w="1860" w:type="dxa"/>
            <w:gridSpan w:val="3"/>
          </w:tcPr>
          <w:p w:rsidR="00154801" w:rsidRPr="00634168" w:rsidRDefault="00154801" w:rsidP="00246237">
            <w:pPr>
              <w:widowControl w:val="0"/>
              <w:autoSpaceDE w:val="0"/>
              <w:autoSpaceDN w:val="0"/>
            </w:pPr>
          </w:p>
        </w:tc>
        <w:tc>
          <w:tcPr>
            <w:tcW w:w="1255" w:type="dxa"/>
            <w:gridSpan w:val="7"/>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.7.1. Удельный вес числа организаций, имеющих филиалы, в общем числе организаций дополнительного образования.</w:t>
            </w:r>
          </w:p>
        </w:tc>
        <w:tc>
          <w:tcPr>
            <w:tcW w:w="1860" w:type="dxa"/>
            <w:gridSpan w:val="3"/>
          </w:tcPr>
          <w:p w:rsidR="00154801" w:rsidRPr="00634168" w:rsidRDefault="00154801" w:rsidP="00246237">
            <w:pPr>
              <w:widowControl w:val="0"/>
              <w:autoSpaceDE w:val="0"/>
              <w:autoSpaceDN w:val="0"/>
            </w:pPr>
            <w:r w:rsidRPr="00634168">
              <w:t>процент</w:t>
            </w:r>
          </w:p>
        </w:tc>
        <w:tc>
          <w:tcPr>
            <w:tcW w:w="1255" w:type="dxa"/>
            <w:gridSpan w:val="7"/>
          </w:tcPr>
          <w:p w:rsidR="00154801" w:rsidRPr="00634168" w:rsidRDefault="00154801" w:rsidP="00246237">
            <w:pPr>
              <w:widowControl w:val="0"/>
              <w:autoSpaceDE w:val="0"/>
              <w:autoSpaceDN w:val="0"/>
            </w:pPr>
            <w:r w:rsidRPr="00634168">
              <w:t>0</w:t>
            </w: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.8. Создание безопасных условий при организации образовательного процесса в организациях, осуществляющих образовательную деятельность в части реализации дополнительных общеобразовательных программ</w:t>
            </w:r>
          </w:p>
        </w:tc>
        <w:tc>
          <w:tcPr>
            <w:tcW w:w="1860" w:type="dxa"/>
            <w:gridSpan w:val="3"/>
          </w:tcPr>
          <w:p w:rsidR="00154801" w:rsidRPr="00634168" w:rsidRDefault="00154801" w:rsidP="00246237">
            <w:pPr>
              <w:widowControl w:val="0"/>
              <w:autoSpaceDE w:val="0"/>
              <w:autoSpaceDN w:val="0"/>
            </w:pPr>
          </w:p>
        </w:tc>
        <w:tc>
          <w:tcPr>
            <w:tcW w:w="1255" w:type="dxa"/>
            <w:gridSpan w:val="7"/>
          </w:tcPr>
          <w:p w:rsidR="00154801" w:rsidRPr="00634168" w:rsidRDefault="00154801" w:rsidP="00246237">
            <w:pPr>
              <w:widowControl w:val="0"/>
              <w:autoSpaceDE w:val="0"/>
              <w:autoSpaceDN w:val="0"/>
            </w:pP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.8.1. Удельный вес числа организаций, осуществляющих образовательную деятельность по дополнительным общеобразовательным программам, здания которых находятся в аварийном состоянии, в общем числе организаций дополнительного образования.</w:t>
            </w:r>
          </w:p>
        </w:tc>
        <w:tc>
          <w:tcPr>
            <w:tcW w:w="1860" w:type="dxa"/>
            <w:gridSpan w:val="3"/>
          </w:tcPr>
          <w:p w:rsidR="00154801" w:rsidRPr="00634168" w:rsidRDefault="00154801" w:rsidP="00246237">
            <w:pPr>
              <w:widowControl w:val="0"/>
              <w:autoSpaceDE w:val="0"/>
              <w:autoSpaceDN w:val="0"/>
            </w:pPr>
            <w:r w:rsidRPr="00634168">
              <w:t>процент</w:t>
            </w:r>
          </w:p>
        </w:tc>
        <w:tc>
          <w:tcPr>
            <w:tcW w:w="1255" w:type="dxa"/>
            <w:gridSpan w:val="7"/>
          </w:tcPr>
          <w:p w:rsidR="00154801" w:rsidRPr="00634168" w:rsidRDefault="00154801" w:rsidP="00246237">
            <w:pPr>
              <w:widowControl w:val="0"/>
              <w:autoSpaceDE w:val="0"/>
              <w:autoSpaceDN w:val="0"/>
            </w:pPr>
            <w:r w:rsidRPr="00634168">
              <w:t>0</w:t>
            </w:r>
          </w:p>
        </w:tc>
      </w:tr>
      <w:tr w:rsidR="00154801" w:rsidRPr="00634168" w:rsidTr="00246237">
        <w:tc>
          <w:tcPr>
            <w:tcW w:w="7370" w:type="dxa"/>
          </w:tcPr>
          <w:p w:rsidR="00154801" w:rsidRPr="00634168" w:rsidRDefault="004E54C8" w:rsidP="00246237">
            <w:pPr>
              <w:widowControl w:val="0"/>
              <w:autoSpaceDE w:val="0"/>
              <w:autoSpaceDN w:val="0"/>
              <w:jc w:val="both"/>
            </w:pPr>
            <w:r w:rsidRPr="00634168">
              <w:t>3</w:t>
            </w:r>
            <w:r w:rsidR="00154801" w:rsidRPr="00634168">
              <w:t>.8.2. Удельный вес числа организаций, осуществляющих образовательную деятельность по дополнительным общеобразовательным программам, здания которых требуют капитального ремонта, в общем числе организаций дополнительного образования.</w:t>
            </w:r>
          </w:p>
        </w:tc>
        <w:tc>
          <w:tcPr>
            <w:tcW w:w="1860" w:type="dxa"/>
            <w:gridSpan w:val="3"/>
          </w:tcPr>
          <w:p w:rsidR="00154801" w:rsidRPr="00634168" w:rsidRDefault="00154801" w:rsidP="00246237">
            <w:pPr>
              <w:widowControl w:val="0"/>
              <w:autoSpaceDE w:val="0"/>
              <w:autoSpaceDN w:val="0"/>
            </w:pPr>
            <w:r w:rsidRPr="00634168">
              <w:t>процент</w:t>
            </w:r>
          </w:p>
        </w:tc>
        <w:tc>
          <w:tcPr>
            <w:tcW w:w="1255" w:type="dxa"/>
            <w:gridSpan w:val="7"/>
          </w:tcPr>
          <w:p w:rsidR="00154801" w:rsidRPr="00634168" w:rsidRDefault="00154801" w:rsidP="00246237">
            <w:pPr>
              <w:widowControl w:val="0"/>
              <w:autoSpaceDE w:val="0"/>
              <w:autoSpaceDN w:val="0"/>
            </w:pPr>
            <w:r w:rsidRPr="00634168">
              <w:t>0</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 xml:space="preserve">3.9. Учебные и внеучебные достижения лиц, обучающихся по </w:t>
            </w:r>
            <w:r w:rsidRPr="00634168">
              <w:lastRenderedPageBreak/>
              <w:t>программам дополнительного образования детей</w:t>
            </w:r>
          </w:p>
        </w:tc>
        <w:tc>
          <w:tcPr>
            <w:tcW w:w="1860" w:type="dxa"/>
            <w:gridSpan w:val="3"/>
          </w:tcPr>
          <w:p w:rsidR="00FC2A0B" w:rsidRPr="00634168" w:rsidRDefault="00FC2A0B" w:rsidP="00FC2A0B">
            <w:pPr>
              <w:widowControl w:val="0"/>
              <w:autoSpaceDE w:val="0"/>
              <w:autoSpaceDN w:val="0"/>
            </w:pPr>
          </w:p>
        </w:tc>
        <w:tc>
          <w:tcPr>
            <w:tcW w:w="1255" w:type="dxa"/>
            <w:gridSpan w:val="7"/>
          </w:tcPr>
          <w:p w:rsidR="00FC2A0B" w:rsidRPr="00634168" w:rsidRDefault="00FC2A0B" w:rsidP="00FC2A0B">
            <w:pPr>
              <w:widowControl w:val="0"/>
              <w:autoSpaceDE w:val="0"/>
              <w:autoSpaceDN w:val="0"/>
            </w:pPr>
          </w:p>
        </w:tc>
      </w:tr>
      <w:tr w:rsidR="00FC2A0B" w:rsidRPr="00634168" w:rsidTr="00246237">
        <w:tc>
          <w:tcPr>
            <w:tcW w:w="7370" w:type="dxa"/>
          </w:tcPr>
          <w:p w:rsidR="00FC2A0B" w:rsidRPr="00634168" w:rsidRDefault="00FC2A0B" w:rsidP="00FC2A0B">
            <w:pPr>
              <w:widowControl w:val="0"/>
              <w:autoSpaceDE w:val="0"/>
              <w:autoSpaceDN w:val="0"/>
              <w:jc w:val="both"/>
            </w:pPr>
            <w:r w:rsidRPr="00634168">
              <w:t>3.9.1. Результаты занятий детей в организациях дополнительного образования (удельный вес родителей детей, обучающихся в организациях дополнительного образования, отметивших различные результаты обучения их детей, в общей численности родителей детей, обучающихся в организациях дополнительного образования):</w:t>
            </w:r>
          </w:p>
        </w:tc>
        <w:tc>
          <w:tcPr>
            <w:tcW w:w="1860" w:type="dxa"/>
            <w:gridSpan w:val="3"/>
          </w:tcPr>
          <w:p w:rsidR="00FC2A0B" w:rsidRPr="00634168" w:rsidRDefault="00FC2A0B" w:rsidP="00FC2A0B">
            <w:pPr>
              <w:widowControl w:val="0"/>
              <w:autoSpaceDE w:val="0"/>
              <w:autoSpaceDN w:val="0"/>
            </w:pPr>
          </w:p>
        </w:tc>
        <w:tc>
          <w:tcPr>
            <w:tcW w:w="1255" w:type="dxa"/>
            <w:gridSpan w:val="7"/>
          </w:tcPr>
          <w:p w:rsidR="00FC2A0B" w:rsidRPr="00634168" w:rsidRDefault="00FC2A0B" w:rsidP="00FC2A0B">
            <w:pPr>
              <w:widowControl w:val="0"/>
              <w:autoSpaceDE w:val="0"/>
              <w:autoSpaceDN w:val="0"/>
            </w:pPr>
          </w:p>
        </w:tc>
      </w:tr>
      <w:tr w:rsidR="00FC2A0B" w:rsidRPr="00634168" w:rsidTr="00246237">
        <w:tc>
          <w:tcPr>
            <w:tcW w:w="7370" w:type="dxa"/>
          </w:tcPr>
          <w:p w:rsidR="00FC2A0B" w:rsidRPr="00634168" w:rsidRDefault="00FC2A0B" w:rsidP="00FC2A0B">
            <w:pPr>
              <w:widowControl w:val="0"/>
              <w:autoSpaceDE w:val="0"/>
              <w:autoSpaceDN w:val="0"/>
              <w:jc w:val="both"/>
            </w:pPr>
            <w:r w:rsidRPr="00634168">
              <w:t xml:space="preserve">приобретение актуальных знаний, умений, практических навыков обучающимися; </w:t>
            </w:r>
            <w:hyperlink w:anchor="P1629" w:history="1">
              <w:r w:rsidRPr="00634168">
                <w:rPr>
                  <w:color w:val="0000FF"/>
                </w:rPr>
                <w:t>&lt;*&gt;</w:t>
              </w:r>
            </w:hyperlink>
          </w:p>
        </w:tc>
        <w:tc>
          <w:tcPr>
            <w:tcW w:w="1860" w:type="dxa"/>
            <w:gridSpan w:val="3"/>
          </w:tcPr>
          <w:p w:rsidR="00FC2A0B" w:rsidRPr="00634168" w:rsidRDefault="00FC2A0B" w:rsidP="00FC2A0B">
            <w:pPr>
              <w:widowControl w:val="0"/>
              <w:autoSpaceDE w:val="0"/>
              <w:autoSpaceDN w:val="0"/>
            </w:pPr>
            <w:r w:rsidRPr="00634168">
              <w:t>процент</w:t>
            </w:r>
          </w:p>
        </w:tc>
        <w:tc>
          <w:tcPr>
            <w:tcW w:w="1255" w:type="dxa"/>
            <w:gridSpan w:val="7"/>
          </w:tcPr>
          <w:p w:rsidR="00FC2A0B" w:rsidRPr="00634168" w:rsidRDefault="00FC2A0B" w:rsidP="00FC2A0B">
            <w:pPr>
              <w:widowControl w:val="0"/>
              <w:autoSpaceDE w:val="0"/>
              <w:autoSpaceDN w:val="0"/>
            </w:pPr>
            <w:r w:rsidRPr="00634168">
              <w:t>100</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 xml:space="preserve">выявление и развитие таланта и способностей обучающихся; </w:t>
            </w:r>
            <w:hyperlink w:anchor="P1629" w:history="1">
              <w:r w:rsidRPr="00634168">
                <w:rPr>
                  <w:color w:val="0000FF"/>
                </w:rPr>
                <w:t>&lt;*&gt;</w:t>
              </w:r>
            </w:hyperlink>
          </w:p>
        </w:tc>
        <w:tc>
          <w:tcPr>
            <w:tcW w:w="1935" w:type="dxa"/>
            <w:gridSpan w:val="7"/>
          </w:tcPr>
          <w:p w:rsidR="00FC2A0B" w:rsidRPr="00634168" w:rsidRDefault="00FC2A0B" w:rsidP="00FC2A0B">
            <w:pPr>
              <w:widowControl w:val="0"/>
              <w:autoSpaceDE w:val="0"/>
              <w:autoSpaceDN w:val="0"/>
            </w:pPr>
            <w:r w:rsidRPr="00634168">
              <w:t>процент</w:t>
            </w:r>
          </w:p>
        </w:tc>
        <w:tc>
          <w:tcPr>
            <w:tcW w:w="1180" w:type="dxa"/>
            <w:gridSpan w:val="3"/>
          </w:tcPr>
          <w:p w:rsidR="00FC2A0B" w:rsidRPr="00634168" w:rsidRDefault="00FC2A0B" w:rsidP="00FC2A0B">
            <w:pPr>
              <w:widowControl w:val="0"/>
              <w:autoSpaceDE w:val="0"/>
              <w:autoSpaceDN w:val="0"/>
            </w:pPr>
            <w:r w:rsidRPr="00634168">
              <w:t>100</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 xml:space="preserve">профессиональная ориентация, освоение значимых для профессиональной деятельности навыков обучающимися; </w:t>
            </w:r>
            <w:hyperlink w:anchor="P1629" w:history="1">
              <w:r w:rsidRPr="00634168">
                <w:rPr>
                  <w:color w:val="0000FF"/>
                </w:rPr>
                <w:t>&lt;*&gt;</w:t>
              </w:r>
            </w:hyperlink>
          </w:p>
        </w:tc>
        <w:tc>
          <w:tcPr>
            <w:tcW w:w="1935" w:type="dxa"/>
            <w:gridSpan w:val="7"/>
          </w:tcPr>
          <w:p w:rsidR="00FC2A0B" w:rsidRPr="00634168" w:rsidRDefault="00FC2A0B" w:rsidP="00FC2A0B">
            <w:pPr>
              <w:widowControl w:val="0"/>
              <w:autoSpaceDE w:val="0"/>
              <w:autoSpaceDN w:val="0"/>
            </w:pPr>
            <w:r w:rsidRPr="00634168">
              <w:t>процент</w:t>
            </w:r>
          </w:p>
        </w:tc>
        <w:tc>
          <w:tcPr>
            <w:tcW w:w="1180" w:type="dxa"/>
            <w:gridSpan w:val="3"/>
          </w:tcPr>
          <w:p w:rsidR="00FC2A0B" w:rsidRPr="00634168" w:rsidRDefault="00FC2A0B" w:rsidP="00FC2A0B">
            <w:pPr>
              <w:widowControl w:val="0"/>
              <w:autoSpaceDE w:val="0"/>
              <w:autoSpaceDN w:val="0"/>
            </w:pPr>
            <w:r w:rsidRPr="00634168">
              <w:t>80</w:t>
            </w:r>
          </w:p>
        </w:tc>
      </w:tr>
      <w:tr w:rsidR="00FC2A0B" w:rsidRPr="00634168" w:rsidTr="00246237">
        <w:tc>
          <w:tcPr>
            <w:tcW w:w="7370" w:type="dxa"/>
          </w:tcPr>
          <w:p w:rsidR="00FC2A0B" w:rsidRPr="00634168" w:rsidRDefault="00FC2A0B" w:rsidP="00FC2A0B">
            <w:pPr>
              <w:widowControl w:val="0"/>
              <w:autoSpaceDE w:val="0"/>
              <w:autoSpaceDN w:val="0"/>
              <w:jc w:val="both"/>
            </w:pPr>
            <w:r w:rsidRPr="00634168">
              <w:t xml:space="preserve">улучшение знаний в рамках основной общеобразовательной программы обучающимися. </w:t>
            </w:r>
            <w:hyperlink w:anchor="P1629" w:history="1">
              <w:r w:rsidRPr="00634168">
                <w:rPr>
                  <w:color w:val="0000FF"/>
                </w:rPr>
                <w:t>&lt;*&gt;</w:t>
              </w:r>
            </w:hyperlink>
          </w:p>
        </w:tc>
        <w:tc>
          <w:tcPr>
            <w:tcW w:w="1935" w:type="dxa"/>
            <w:gridSpan w:val="7"/>
          </w:tcPr>
          <w:p w:rsidR="00FC2A0B" w:rsidRPr="00634168" w:rsidRDefault="00FC2A0B" w:rsidP="00FC2A0B">
            <w:pPr>
              <w:widowControl w:val="0"/>
              <w:autoSpaceDE w:val="0"/>
              <w:autoSpaceDN w:val="0"/>
            </w:pPr>
            <w:r w:rsidRPr="00634168">
              <w:t>процент</w:t>
            </w:r>
          </w:p>
        </w:tc>
        <w:tc>
          <w:tcPr>
            <w:tcW w:w="1180" w:type="dxa"/>
            <w:gridSpan w:val="3"/>
          </w:tcPr>
          <w:p w:rsidR="00FC2A0B" w:rsidRPr="00634168" w:rsidRDefault="00FC2A0B" w:rsidP="00FC2A0B">
            <w:pPr>
              <w:widowControl w:val="0"/>
              <w:autoSpaceDE w:val="0"/>
              <w:autoSpaceDN w:val="0"/>
            </w:pPr>
            <w:r w:rsidRPr="00634168">
              <w:t>93</w:t>
            </w:r>
          </w:p>
        </w:tc>
      </w:tr>
    </w:tbl>
    <w:p w:rsidR="00154801" w:rsidRPr="00634168" w:rsidRDefault="00154801" w:rsidP="00154801">
      <w:pPr>
        <w:jc w:val="both"/>
        <w:rPr>
          <w:sz w:val="28"/>
          <w:szCs w:val="28"/>
        </w:rPr>
      </w:pPr>
    </w:p>
    <w:p w:rsidR="00154801" w:rsidRPr="00634168" w:rsidRDefault="00154801" w:rsidP="00154801">
      <w:pPr>
        <w:jc w:val="both"/>
        <w:rPr>
          <w:sz w:val="28"/>
          <w:szCs w:val="28"/>
        </w:rPr>
      </w:pPr>
    </w:p>
    <w:p w:rsidR="00154801" w:rsidRPr="00634168" w:rsidRDefault="00154801" w:rsidP="00154801">
      <w:pPr>
        <w:jc w:val="both"/>
        <w:rPr>
          <w:sz w:val="28"/>
          <w:szCs w:val="28"/>
        </w:rPr>
      </w:pPr>
    </w:p>
    <w:p w:rsidR="00154801" w:rsidRPr="00634168" w:rsidRDefault="00154801" w:rsidP="00634168">
      <w:pPr>
        <w:ind w:left="-426"/>
      </w:pPr>
      <w:r w:rsidRPr="00634168">
        <w:t>Заведующий Отделом образования</w:t>
      </w:r>
    </w:p>
    <w:p w:rsidR="00154801" w:rsidRPr="00634168" w:rsidRDefault="00154801" w:rsidP="00634168">
      <w:pPr>
        <w:ind w:left="-426"/>
        <w:sectPr w:rsidR="00154801" w:rsidRPr="00634168" w:rsidSect="007824E8">
          <w:footerReference w:type="default" r:id="rId15"/>
          <w:pgSz w:w="11906" w:h="16838"/>
          <w:pgMar w:top="851" w:right="850" w:bottom="568" w:left="1701" w:header="708" w:footer="708" w:gutter="0"/>
          <w:cols w:space="708"/>
          <w:docGrid w:linePitch="360"/>
        </w:sectPr>
      </w:pPr>
      <w:r w:rsidRPr="00634168">
        <w:t xml:space="preserve">Администрации Весёловского района                                    </w:t>
      </w:r>
      <w:r w:rsidR="00634168">
        <w:t xml:space="preserve">                         </w:t>
      </w:r>
      <w:r w:rsidRPr="00634168">
        <w:t xml:space="preserve">  </w:t>
      </w:r>
      <w:r w:rsidR="007824E8" w:rsidRPr="00634168">
        <w:t>Т.В.Олексюк</w:t>
      </w:r>
      <w:r w:rsidR="002056AF">
        <w:t xml:space="preserve">           </w:t>
      </w:r>
      <w:bookmarkStart w:id="0" w:name="_GoBack"/>
      <w:bookmarkEnd w:id="0"/>
    </w:p>
    <w:p w:rsidR="0037400A" w:rsidRDefault="0037400A" w:rsidP="00154801">
      <w:bookmarkStart w:id="1" w:name="Par28"/>
      <w:bookmarkStart w:id="2" w:name="Par716"/>
      <w:bookmarkStart w:id="3" w:name="Par826"/>
      <w:bookmarkStart w:id="4" w:name="Par868"/>
      <w:bookmarkStart w:id="5" w:name="Par22"/>
      <w:bookmarkStart w:id="6" w:name="Par1497"/>
      <w:bookmarkStart w:id="7" w:name="Par1914"/>
      <w:bookmarkStart w:id="8" w:name="Par1944"/>
      <w:bookmarkEnd w:id="1"/>
      <w:bookmarkEnd w:id="2"/>
      <w:bookmarkEnd w:id="3"/>
      <w:bookmarkEnd w:id="4"/>
      <w:bookmarkEnd w:id="5"/>
      <w:bookmarkEnd w:id="6"/>
      <w:bookmarkEnd w:id="7"/>
      <w:bookmarkEnd w:id="8"/>
    </w:p>
    <w:sectPr w:rsidR="0037400A" w:rsidSect="00154801">
      <w:pgSz w:w="11906" w:h="16838"/>
      <w:pgMar w:top="567" w:right="567" w:bottom="567" w:left="17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79C" w:rsidRDefault="00A3179C">
      <w:r>
        <w:separator/>
      </w:r>
    </w:p>
  </w:endnote>
  <w:endnote w:type="continuationSeparator" w:id="0">
    <w:p w:rsidR="00A3179C" w:rsidRDefault="00A31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6AF" w:rsidRDefault="002056AF">
    <w:pPr>
      <w:pStyle w:val="afc"/>
      <w:jc w:val="center"/>
    </w:pPr>
    <w:r>
      <w:fldChar w:fldCharType="begin"/>
    </w:r>
    <w:r>
      <w:instrText>PAGE   \* MERGEFORMAT</w:instrText>
    </w:r>
    <w:r>
      <w:fldChar w:fldCharType="separate"/>
    </w:r>
    <w:r w:rsidR="00927FD3">
      <w:rPr>
        <w:noProof/>
      </w:rPr>
      <w:t>47</w:t>
    </w:r>
    <w:r>
      <w:fldChar w:fldCharType="end"/>
    </w:r>
  </w:p>
  <w:p w:rsidR="002056AF" w:rsidRDefault="002056AF">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79C" w:rsidRDefault="00A3179C">
      <w:r>
        <w:separator/>
      </w:r>
    </w:p>
  </w:footnote>
  <w:footnote w:type="continuationSeparator" w:id="0">
    <w:p w:rsidR="00A3179C" w:rsidRDefault="00A317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43AC91F8"/>
    <w:lvl w:ilvl="0">
      <w:start w:val="1"/>
      <w:numFmt w:val="bullet"/>
      <w:pStyle w:val="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6346F53A"/>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157979FC"/>
    <w:multiLevelType w:val="hybridMultilevel"/>
    <w:tmpl w:val="D0165606"/>
    <w:lvl w:ilvl="0" w:tplc="0D3C0B54">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95C17CC"/>
    <w:multiLevelType w:val="hybridMultilevel"/>
    <w:tmpl w:val="67E42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0C60683"/>
    <w:multiLevelType w:val="hybridMultilevel"/>
    <w:tmpl w:val="D6EE177E"/>
    <w:lvl w:ilvl="0" w:tplc="B67C2566">
      <w:start w:val="4"/>
      <w:numFmt w:val="decimal"/>
      <w:lvlText w:val="%1)"/>
      <w:lvlJc w:val="left"/>
      <w:pPr>
        <w:ind w:left="36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0C73E7"/>
    <w:multiLevelType w:val="hybridMultilevel"/>
    <w:tmpl w:val="51F6AE20"/>
    <w:lvl w:ilvl="0" w:tplc="9F5AAA78">
      <w:start w:val="1"/>
      <w:numFmt w:val="bullet"/>
      <w:lvlText w:val=""/>
      <w:lvlJc w:val="left"/>
      <w:pPr>
        <w:ind w:left="720" w:hanging="360"/>
      </w:pPr>
      <w:rPr>
        <w:rFonts w:ascii="Symbol" w:hAnsi="Symbol" w:hint="default"/>
        <w:b w:val="0"/>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1EC09F3"/>
    <w:multiLevelType w:val="multilevel"/>
    <w:tmpl w:val="BDBC730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26CC1F7A"/>
    <w:multiLevelType w:val="hybridMultilevel"/>
    <w:tmpl w:val="7346E4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7453AF4"/>
    <w:multiLevelType w:val="hybridMultilevel"/>
    <w:tmpl w:val="6576F87A"/>
    <w:lvl w:ilvl="0" w:tplc="B94E6CB2">
      <w:start w:val="1"/>
      <w:numFmt w:val="bullet"/>
      <w:lvlText w:val=""/>
      <w:lvlJc w:val="left"/>
      <w:pPr>
        <w:ind w:left="1212"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C1F63C7"/>
    <w:multiLevelType w:val="hybridMultilevel"/>
    <w:tmpl w:val="21B0C35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36BE43C9"/>
    <w:multiLevelType w:val="hybridMultilevel"/>
    <w:tmpl w:val="4AEE11C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64"/>
        </w:tabs>
        <w:ind w:left="1464" w:hanging="360"/>
      </w:pPr>
      <w:rPr>
        <w:rFonts w:ascii="Courier New" w:hAnsi="Courier New" w:cs="Courier New" w:hint="default"/>
      </w:rPr>
    </w:lvl>
    <w:lvl w:ilvl="2" w:tplc="04190005" w:tentative="1">
      <w:start w:val="1"/>
      <w:numFmt w:val="bullet"/>
      <w:lvlText w:val=""/>
      <w:lvlJc w:val="left"/>
      <w:pPr>
        <w:tabs>
          <w:tab w:val="num" w:pos="2184"/>
        </w:tabs>
        <w:ind w:left="2184" w:hanging="360"/>
      </w:pPr>
      <w:rPr>
        <w:rFonts w:ascii="Wingdings" w:hAnsi="Wingdings" w:hint="default"/>
      </w:rPr>
    </w:lvl>
    <w:lvl w:ilvl="3" w:tplc="04190001" w:tentative="1">
      <w:start w:val="1"/>
      <w:numFmt w:val="bullet"/>
      <w:lvlText w:val=""/>
      <w:lvlJc w:val="left"/>
      <w:pPr>
        <w:tabs>
          <w:tab w:val="num" w:pos="2904"/>
        </w:tabs>
        <w:ind w:left="2904" w:hanging="360"/>
      </w:pPr>
      <w:rPr>
        <w:rFonts w:ascii="Symbol" w:hAnsi="Symbol" w:hint="default"/>
      </w:rPr>
    </w:lvl>
    <w:lvl w:ilvl="4" w:tplc="04190003" w:tentative="1">
      <w:start w:val="1"/>
      <w:numFmt w:val="bullet"/>
      <w:lvlText w:val="o"/>
      <w:lvlJc w:val="left"/>
      <w:pPr>
        <w:tabs>
          <w:tab w:val="num" w:pos="3624"/>
        </w:tabs>
        <w:ind w:left="3624" w:hanging="360"/>
      </w:pPr>
      <w:rPr>
        <w:rFonts w:ascii="Courier New" w:hAnsi="Courier New" w:cs="Courier New" w:hint="default"/>
      </w:rPr>
    </w:lvl>
    <w:lvl w:ilvl="5" w:tplc="04190005" w:tentative="1">
      <w:start w:val="1"/>
      <w:numFmt w:val="bullet"/>
      <w:lvlText w:val=""/>
      <w:lvlJc w:val="left"/>
      <w:pPr>
        <w:tabs>
          <w:tab w:val="num" w:pos="4344"/>
        </w:tabs>
        <w:ind w:left="4344" w:hanging="360"/>
      </w:pPr>
      <w:rPr>
        <w:rFonts w:ascii="Wingdings" w:hAnsi="Wingdings" w:hint="default"/>
      </w:rPr>
    </w:lvl>
    <w:lvl w:ilvl="6" w:tplc="04190001" w:tentative="1">
      <w:start w:val="1"/>
      <w:numFmt w:val="bullet"/>
      <w:lvlText w:val=""/>
      <w:lvlJc w:val="left"/>
      <w:pPr>
        <w:tabs>
          <w:tab w:val="num" w:pos="5064"/>
        </w:tabs>
        <w:ind w:left="5064" w:hanging="360"/>
      </w:pPr>
      <w:rPr>
        <w:rFonts w:ascii="Symbol" w:hAnsi="Symbol" w:hint="default"/>
      </w:rPr>
    </w:lvl>
    <w:lvl w:ilvl="7" w:tplc="04190003" w:tentative="1">
      <w:start w:val="1"/>
      <w:numFmt w:val="bullet"/>
      <w:lvlText w:val="o"/>
      <w:lvlJc w:val="left"/>
      <w:pPr>
        <w:tabs>
          <w:tab w:val="num" w:pos="5784"/>
        </w:tabs>
        <w:ind w:left="5784" w:hanging="360"/>
      </w:pPr>
      <w:rPr>
        <w:rFonts w:ascii="Courier New" w:hAnsi="Courier New" w:cs="Courier New" w:hint="default"/>
      </w:rPr>
    </w:lvl>
    <w:lvl w:ilvl="8" w:tplc="04190005" w:tentative="1">
      <w:start w:val="1"/>
      <w:numFmt w:val="bullet"/>
      <w:lvlText w:val=""/>
      <w:lvlJc w:val="left"/>
      <w:pPr>
        <w:tabs>
          <w:tab w:val="num" w:pos="6504"/>
        </w:tabs>
        <w:ind w:left="6504" w:hanging="360"/>
      </w:pPr>
      <w:rPr>
        <w:rFonts w:ascii="Wingdings" w:hAnsi="Wingdings" w:hint="default"/>
      </w:rPr>
    </w:lvl>
  </w:abstractNum>
  <w:abstractNum w:abstractNumId="11" w15:restartNumberingAfterBreak="0">
    <w:nsid w:val="3D076DA8"/>
    <w:multiLevelType w:val="hybridMultilevel"/>
    <w:tmpl w:val="18664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40B200B"/>
    <w:multiLevelType w:val="hybridMultilevel"/>
    <w:tmpl w:val="309E674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466C5E9E"/>
    <w:multiLevelType w:val="hybridMultilevel"/>
    <w:tmpl w:val="40240FFC"/>
    <w:lvl w:ilvl="0" w:tplc="0419000F">
      <w:start w:val="1"/>
      <w:numFmt w:val="decimal"/>
      <w:lvlText w:val="%1."/>
      <w:lvlJc w:val="left"/>
      <w:pPr>
        <w:ind w:left="1080" w:hanging="360"/>
      </w:pPr>
      <w:rPr>
        <w:rFonts w:cs="Times New Roman"/>
      </w:rPr>
    </w:lvl>
    <w:lvl w:ilvl="1" w:tplc="0419000D">
      <w:start w:val="1"/>
      <w:numFmt w:val="bullet"/>
      <w:lvlText w:val=""/>
      <w:lvlJc w:val="left"/>
      <w:pPr>
        <w:ind w:left="1800" w:hanging="360"/>
      </w:pPr>
      <w:rPr>
        <w:rFonts w:ascii="Wingdings" w:hAnsi="Wingdings"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15:restartNumberingAfterBreak="0">
    <w:nsid w:val="4B345890"/>
    <w:multiLevelType w:val="hybridMultilevel"/>
    <w:tmpl w:val="FD44BF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B22536"/>
    <w:multiLevelType w:val="hybridMultilevel"/>
    <w:tmpl w:val="BE5696C8"/>
    <w:lvl w:ilvl="0" w:tplc="7006F1BC">
      <w:start w:val="1"/>
      <w:numFmt w:val="decimal"/>
      <w:lvlText w:val="%1."/>
      <w:lvlJc w:val="left"/>
      <w:pPr>
        <w:ind w:left="721" w:hanging="201"/>
      </w:pPr>
      <w:rPr>
        <w:rFonts w:ascii="Times New Roman" w:eastAsia="Times New Roman" w:hAnsi="Times New Roman" w:cs="Times New Roman" w:hint="default"/>
        <w:b/>
        <w:bCs/>
        <w:spacing w:val="0"/>
        <w:w w:val="99"/>
        <w:sz w:val="20"/>
        <w:szCs w:val="20"/>
        <w:lang w:val="ru-RU" w:eastAsia="en-US" w:bidi="ar-SA"/>
      </w:rPr>
    </w:lvl>
    <w:lvl w:ilvl="1" w:tplc="E34806B4">
      <w:start w:val="1"/>
      <w:numFmt w:val="decimal"/>
      <w:lvlText w:val="%2)"/>
      <w:lvlJc w:val="left"/>
      <w:pPr>
        <w:ind w:left="1190" w:hanging="218"/>
      </w:pPr>
      <w:rPr>
        <w:rFonts w:ascii="Times New Roman" w:eastAsia="Times New Roman" w:hAnsi="Times New Roman" w:cs="Times New Roman" w:hint="default"/>
        <w:spacing w:val="0"/>
        <w:w w:val="99"/>
        <w:sz w:val="28"/>
        <w:szCs w:val="28"/>
        <w:lang w:val="ru-RU" w:eastAsia="en-US" w:bidi="ar-SA"/>
      </w:rPr>
    </w:lvl>
    <w:lvl w:ilvl="2" w:tplc="620A6F04">
      <w:numFmt w:val="bullet"/>
      <w:lvlText w:val="•"/>
      <w:lvlJc w:val="left"/>
      <w:pPr>
        <w:ind w:left="1200" w:hanging="218"/>
      </w:pPr>
      <w:rPr>
        <w:rFonts w:hint="default"/>
        <w:lang w:val="ru-RU" w:eastAsia="en-US" w:bidi="ar-SA"/>
      </w:rPr>
    </w:lvl>
    <w:lvl w:ilvl="3" w:tplc="66A8B9AC">
      <w:numFmt w:val="bullet"/>
      <w:lvlText w:val="•"/>
      <w:lvlJc w:val="left"/>
      <w:pPr>
        <w:ind w:left="2471" w:hanging="218"/>
      </w:pPr>
      <w:rPr>
        <w:rFonts w:hint="default"/>
        <w:lang w:val="ru-RU" w:eastAsia="en-US" w:bidi="ar-SA"/>
      </w:rPr>
    </w:lvl>
    <w:lvl w:ilvl="4" w:tplc="732A8382">
      <w:numFmt w:val="bullet"/>
      <w:lvlText w:val="•"/>
      <w:lvlJc w:val="left"/>
      <w:pPr>
        <w:ind w:left="3742" w:hanging="218"/>
      </w:pPr>
      <w:rPr>
        <w:rFonts w:hint="default"/>
        <w:lang w:val="ru-RU" w:eastAsia="en-US" w:bidi="ar-SA"/>
      </w:rPr>
    </w:lvl>
    <w:lvl w:ilvl="5" w:tplc="B3ECE252">
      <w:numFmt w:val="bullet"/>
      <w:lvlText w:val="•"/>
      <w:lvlJc w:val="left"/>
      <w:pPr>
        <w:ind w:left="5014" w:hanging="218"/>
      </w:pPr>
      <w:rPr>
        <w:rFonts w:hint="default"/>
        <w:lang w:val="ru-RU" w:eastAsia="en-US" w:bidi="ar-SA"/>
      </w:rPr>
    </w:lvl>
    <w:lvl w:ilvl="6" w:tplc="0AD6FA54">
      <w:numFmt w:val="bullet"/>
      <w:lvlText w:val="•"/>
      <w:lvlJc w:val="left"/>
      <w:pPr>
        <w:ind w:left="6285" w:hanging="218"/>
      </w:pPr>
      <w:rPr>
        <w:rFonts w:hint="default"/>
        <w:lang w:val="ru-RU" w:eastAsia="en-US" w:bidi="ar-SA"/>
      </w:rPr>
    </w:lvl>
    <w:lvl w:ilvl="7" w:tplc="F7169EB6">
      <w:numFmt w:val="bullet"/>
      <w:lvlText w:val="•"/>
      <w:lvlJc w:val="left"/>
      <w:pPr>
        <w:ind w:left="7557" w:hanging="218"/>
      </w:pPr>
      <w:rPr>
        <w:rFonts w:hint="default"/>
        <w:lang w:val="ru-RU" w:eastAsia="en-US" w:bidi="ar-SA"/>
      </w:rPr>
    </w:lvl>
    <w:lvl w:ilvl="8" w:tplc="4B6E38C8">
      <w:numFmt w:val="bullet"/>
      <w:lvlText w:val="•"/>
      <w:lvlJc w:val="left"/>
      <w:pPr>
        <w:ind w:left="8828" w:hanging="218"/>
      </w:pPr>
      <w:rPr>
        <w:rFonts w:hint="default"/>
        <w:lang w:val="ru-RU" w:eastAsia="en-US" w:bidi="ar-SA"/>
      </w:rPr>
    </w:lvl>
  </w:abstractNum>
  <w:abstractNum w:abstractNumId="16" w15:restartNumberingAfterBreak="0">
    <w:nsid w:val="59F30BC4"/>
    <w:multiLevelType w:val="hybridMultilevel"/>
    <w:tmpl w:val="B4547140"/>
    <w:lvl w:ilvl="0" w:tplc="102489B0">
      <w:start w:val="1"/>
      <w:numFmt w:val="decimal"/>
      <w:lvlText w:val="%1."/>
      <w:lvlJc w:val="left"/>
      <w:pPr>
        <w:ind w:left="-192" w:hanging="375"/>
      </w:pPr>
      <w:rPr>
        <w:rFonts w:hint="default"/>
        <w:b/>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7" w15:restartNumberingAfterBreak="0">
    <w:nsid w:val="5C847917"/>
    <w:multiLevelType w:val="hybridMultilevel"/>
    <w:tmpl w:val="80B0724C"/>
    <w:lvl w:ilvl="0" w:tplc="9F5AAA78">
      <w:start w:val="1"/>
      <w:numFmt w:val="bullet"/>
      <w:lvlText w:val=""/>
      <w:lvlJc w:val="left"/>
      <w:pPr>
        <w:ind w:left="1287" w:hanging="360"/>
      </w:pPr>
      <w:rPr>
        <w:rFonts w:ascii="Symbol" w:hAnsi="Symbol" w:hint="default"/>
        <w:b w:val="0"/>
        <w:sz w:val="2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726A2031"/>
    <w:multiLevelType w:val="hybridMultilevel"/>
    <w:tmpl w:val="507AC6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75550CDE"/>
    <w:multiLevelType w:val="hybridMultilevel"/>
    <w:tmpl w:val="EDE27C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0B2185"/>
    <w:multiLevelType w:val="hybridMultilevel"/>
    <w:tmpl w:val="1B28102A"/>
    <w:lvl w:ilvl="0" w:tplc="FFFFFFFF">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5"/>
  </w:num>
  <w:num w:numId="2">
    <w:abstractNumId w:val="7"/>
  </w:num>
  <w:num w:numId="3">
    <w:abstractNumId w:val="6"/>
  </w:num>
  <w:num w:numId="4">
    <w:abstractNumId w:val="12"/>
  </w:num>
  <w:num w:numId="5">
    <w:abstractNumId w:val="20"/>
  </w:num>
  <w:num w:numId="6">
    <w:abstractNumId w:val="9"/>
  </w:num>
  <w:num w:numId="7">
    <w:abstractNumId w:val="11"/>
  </w:num>
  <w:num w:numId="8">
    <w:abstractNumId w:val="13"/>
  </w:num>
  <w:num w:numId="9">
    <w:abstractNumId w:val="3"/>
  </w:num>
  <w:num w:numId="10">
    <w:abstractNumId w:val="14"/>
  </w:num>
  <w:num w:numId="11">
    <w:abstractNumId w:val="1"/>
  </w:num>
  <w:num w:numId="12">
    <w:abstractNumId w:val="0"/>
  </w:num>
  <w:num w:numId="13">
    <w:abstractNumId w:val="10"/>
  </w:num>
  <w:num w:numId="14">
    <w:abstractNumId w:val="4"/>
  </w:num>
  <w:num w:numId="15">
    <w:abstractNumId w:val="18"/>
  </w:num>
  <w:num w:numId="16">
    <w:abstractNumId w:val="8"/>
  </w:num>
  <w:num w:numId="17">
    <w:abstractNumId w:val="2"/>
  </w:num>
  <w:num w:numId="18">
    <w:abstractNumId w:val="16"/>
  </w:num>
  <w:num w:numId="19">
    <w:abstractNumId w:val="15"/>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6B5"/>
    <w:rsid w:val="00005A27"/>
    <w:rsid w:val="000259BF"/>
    <w:rsid w:val="00026D44"/>
    <w:rsid w:val="00030DC4"/>
    <w:rsid w:val="00035AA6"/>
    <w:rsid w:val="000371DF"/>
    <w:rsid w:val="00037C4D"/>
    <w:rsid w:val="00045221"/>
    <w:rsid w:val="00052A2A"/>
    <w:rsid w:val="00057355"/>
    <w:rsid w:val="0007018A"/>
    <w:rsid w:val="000877D4"/>
    <w:rsid w:val="00093149"/>
    <w:rsid w:val="00096F6F"/>
    <w:rsid w:val="000B5CBA"/>
    <w:rsid w:val="000C023B"/>
    <w:rsid w:val="000D0BDC"/>
    <w:rsid w:val="00120280"/>
    <w:rsid w:val="001237D8"/>
    <w:rsid w:val="001247F9"/>
    <w:rsid w:val="001255F0"/>
    <w:rsid w:val="00135089"/>
    <w:rsid w:val="00142907"/>
    <w:rsid w:val="00146620"/>
    <w:rsid w:val="00154801"/>
    <w:rsid w:val="001561DA"/>
    <w:rsid w:val="00162107"/>
    <w:rsid w:val="00166F90"/>
    <w:rsid w:val="00172F50"/>
    <w:rsid w:val="001A1E4C"/>
    <w:rsid w:val="001B0EA7"/>
    <w:rsid w:val="001C66B6"/>
    <w:rsid w:val="001C73CD"/>
    <w:rsid w:val="001D3A42"/>
    <w:rsid w:val="001E640E"/>
    <w:rsid w:val="001F19E0"/>
    <w:rsid w:val="00203A40"/>
    <w:rsid w:val="002056AF"/>
    <w:rsid w:val="00236C34"/>
    <w:rsid w:val="00246237"/>
    <w:rsid w:val="00252052"/>
    <w:rsid w:val="0025734E"/>
    <w:rsid w:val="00260A31"/>
    <w:rsid w:val="0026253D"/>
    <w:rsid w:val="00274381"/>
    <w:rsid w:val="002847E1"/>
    <w:rsid w:val="00286EF9"/>
    <w:rsid w:val="00290317"/>
    <w:rsid w:val="002904A0"/>
    <w:rsid w:val="002967F3"/>
    <w:rsid w:val="002D160B"/>
    <w:rsid w:val="003002B5"/>
    <w:rsid w:val="003077D7"/>
    <w:rsid w:val="00310DB5"/>
    <w:rsid w:val="00321ADC"/>
    <w:rsid w:val="003241E4"/>
    <w:rsid w:val="00330987"/>
    <w:rsid w:val="003408B8"/>
    <w:rsid w:val="0034660F"/>
    <w:rsid w:val="0035275B"/>
    <w:rsid w:val="003647F8"/>
    <w:rsid w:val="0037400A"/>
    <w:rsid w:val="00374518"/>
    <w:rsid w:val="00383BC6"/>
    <w:rsid w:val="00391C83"/>
    <w:rsid w:val="003E51C4"/>
    <w:rsid w:val="003F7C99"/>
    <w:rsid w:val="004100B2"/>
    <w:rsid w:val="00410178"/>
    <w:rsid w:val="004130C9"/>
    <w:rsid w:val="004350A5"/>
    <w:rsid w:val="00467D76"/>
    <w:rsid w:val="0047337F"/>
    <w:rsid w:val="004744D2"/>
    <w:rsid w:val="0049108D"/>
    <w:rsid w:val="004A0564"/>
    <w:rsid w:val="004B28C9"/>
    <w:rsid w:val="004C4C5F"/>
    <w:rsid w:val="004D4DFB"/>
    <w:rsid w:val="004E46A6"/>
    <w:rsid w:val="004E54C8"/>
    <w:rsid w:val="004F40C1"/>
    <w:rsid w:val="00501855"/>
    <w:rsid w:val="00535BF6"/>
    <w:rsid w:val="00547BF3"/>
    <w:rsid w:val="00557F88"/>
    <w:rsid w:val="00565BFD"/>
    <w:rsid w:val="00570FFC"/>
    <w:rsid w:val="00571348"/>
    <w:rsid w:val="005755FB"/>
    <w:rsid w:val="0059721E"/>
    <w:rsid w:val="00606911"/>
    <w:rsid w:val="00614C34"/>
    <w:rsid w:val="00625B6F"/>
    <w:rsid w:val="00634168"/>
    <w:rsid w:val="00666F1D"/>
    <w:rsid w:val="00673FC8"/>
    <w:rsid w:val="00686B8F"/>
    <w:rsid w:val="006D22B9"/>
    <w:rsid w:val="006E1409"/>
    <w:rsid w:val="006F5170"/>
    <w:rsid w:val="006F63B9"/>
    <w:rsid w:val="0073628B"/>
    <w:rsid w:val="00747742"/>
    <w:rsid w:val="00747CDA"/>
    <w:rsid w:val="007772D7"/>
    <w:rsid w:val="007824E8"/>
    <w:rsid w:val="007A1140"/>
    <w:rsid w:val="007A5FCC"/>
    <w:rsid w:val="007C0A70"/>
    <w:rsid w:val="007C1D50"/>
    <w:rsid w:val="007C32FC"/>
    <w:rsid w:val="007C3D22"/>
    <w:rsid w:val="007D45B5"/>
    <w:rsid w:val="007D4619"/>
    <w:rsid w:val="007D78BB"/>
    <w:rsid w:val="008221EE"/>
    <w:rsid w:val="00824168"/>
    <w:rsid w:val="00836CB8"/>
    <w:rsid w:val="008504C9"/>
    <w:rsid w:val="00851527"/>
    <w:rsid w:val="00876AB5"/>
    <w:rsid w:val="00876D31"/>
    <w:rsid w:val="008A470D"/>
    <w:rsid w:val="008B2DB0"/>
    <w:rsid w:val="008B5897"/>
    <w:rsid w:val="008B6371"/>
    <w:rsid w:val="008C1924"/>
    <w:rsid w:val="008D0EA1"/>
    <w:rsid w:val="008F285E"/>
    <w:rsid w:val="00927FD3"/>
    <w:rsid w:val="009350E2"/>
    <w:rsid w:val="0095650E"/>
    <w:rsid w:val="00962C93"/>
    <w:rsid w:val="00974977"/>
    <w:rsid w:val="00974BD8"/>
    <w:rsid w:val="009857FA"/>
    <w:rsid w:val="00986315"/>
    <w:rsid w:val="00987540"/>
    <w:rsid w:val="009A078D"/>
    <w:rsid w:val="009A17AB"/>
    <w:rsid w:val="009C06B5"/>
    <w:rsid w:val="009C5F85"/>
    <w:rsid w:val="009C5FE8"/>
    <w:rsid w:val="009D1B75"/>
    <w:rsid w:val="009D7D60"/>
    <w:rsid w:val="009F3977"/>
    <w:rsid w:val="00A133DA"/>
    <w:rsid w:val="00A3179C"/>
    <w:rsid w:val="00A33D06"/>
    <w:rsid w:val="00A36179"/>
    <w:rsid w:val="00A36190"/>
    <w:rsid w:val="00A458AB"/>
    <w:rsid w:val="00A51772"/>
    <w:rsid w:val="00A653E9"/>
    <w:rsid w:val="00A65AE2"/>
    <w:rsid w:val="00A827FC"/>
    <w:rsid w:val="00A90852"/>
    <w:rsid w:val="00A970D6"/>
    <w:rsid w:val="00AF7ADA"/>
    <w:rsid w:val="00AF7AF5"/>
    <w:rsid w:val="00B13087"/>
    <w:rsid w:val="00B5756C"/>
    <w:rsid w:val="00B603FD"/>
    <w:rsid w:val="00B60A57"/>
    <w:rsid w:val="00B61FAF"/>
    <w:rsid w:val="00B64975"/>
    <w:rsid w:val="00B845BE"/>
    <w:rsid w:val="00BA059A"/>
    <w:rsid w:val="00BA7CEF"/>
    <w:rsid w:val="00BB0F0C"/>
    <w:rsid w:val="00BB19E5"/>
    <w:rsid w:val="00BC7282"/>
    <w:rsid w:val="00BE007A"/>
    <w:rsid w:val="00BF1E2D"/>
    <w:rsid w:val="00BF4CCD"/>
    <w:rsid w:val="00BF68BD"/>
    <w:rsid w:val="00BF7868"/>
    <w:rsid w:val="00C001AD"/>
    <w:rsid w:val="00C048E8"/>
    <w:rsid w:val="00C1135E"/>
    <w:rsid w:val="00C243FB"/>
    <w:rsid w:val="00C24F21"/>
    <w:rsid w:val="00C25CC0"/>
    <w:rsid w:val="00C51106"/>
    <w:rsid w:val="00C65B9E"/>
    <w:rsid w:val="00C8172F"/>
    <w:rsid w:val="00C93A20"/>
    <w:rsid w:val="00C95D74"/>
    <w:rsid w:val="00CA0289"/>
    <w:rsid w:val="00CA4238"/>
    <w:rsid w:val="00CB5DDB"/>
    <w:rsid w:val="00CB6DE7"/>
    <w:rsid w:val="00CC2A6E"/>
    <w:rsid w:val="00CC79B4"/>
    <w:rsid w:val="00CE21B0"/>
    <w:rsid w:val="00CF2EC6"/>
    <w:rsid w:val="00CF300E"/>
    <w:rsid w:val="00D03351"/>
    <w:rsid w:val="00D07B76"/>
    <w:rsid w:val="00D15A7C"/>
    <w:rsid w:val="00D16EAF"/>
    <w:rsid w:val="00D449B1"/>
    <w:rsid w:val="00D55314"/>
    <w:rsid w:val="00D77334"/>
    <w:rsid w:val="00D77D63"/>
    <w:rsid w:val="00D814F5"/>
    <w:rsid w:val="00DA41A6"/>
    <w:rsid w:val="00DC40B6"/>
    <w:rsid w:val="00DC5FDB"/>
    <w:rsid w:val="00DE1C9D"/>
    <w:rsid w:val="00DF4BD3"/>
    <w:rsid w:val="00DF4D3A"/>
    <w:rsid w:val="00E07A94"/>
    <w:rsid w:val="00E244F8"/>
    <w:rsid w:val="00E2541C"/>
    <w:rsid w:val="00E412F1"/>
    <w:rsid w:val="00E42F9A"/>
    <w:rsid w:val="00E4727F"/>
    <w:rsid w:val="00E551FC"/>
    <w:rsid w:val="00E63FC2"/>
    <w:rsid w:val="00E66E51"/>
    <w:rsid w:val="00E83635"/>
    <w:rsid w:val="00E92BB8"/>
    <w:rsid w:val="00EA2E55"/>
    <w:rsid w:val="00ED1729"/>
    <w:rsid w:val="00EF08E7"/>
    <w:rsid w:val="00F00BAB"/>
    <w:rsid w:val="00F033D0"/>
    <w:rsid w:val="00F053CC"/>
    <w:rsid w:val="00F06960"/>
    <w:rsid w:val="00F1253E"/>
    <w:rsid w:val="00F6332F"/>
    <w:rsid w:val="00F7157F"/>
    <w:rsid w:val="00F71E32"/>
    <w:rsid w:val="00F76153"/>
    <w:rsid w:val="00FA5FD5"/>
    <w:rsid w:val="00FB003E"/>
    <w:rsid w:val="00FC0F2E"/>
    <w:rsid w:val="00FC2A0B"/>
    <w:rsid w:val="00FD68BA"/>
    <w:rsid w:val="00FF79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34F857-9653-4EA6-8F76-98F8E941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80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54801"/>
    <w:pPr>
      <w:keepNext/>
      <w:keepLines/>
      <w:spacing w:before="240" w:line="259" w:lineRule="auto"/>
      <w:outlineLvl w:val="0"/>
    </w:pPr>
    <w:rPr>
      <w:b/>
      <w:bCs/>
      <w:sz w:val="28"/>
      <w:szCs w:val="28"/>
      <w:lang w:val="x-none" w:eastAsia="en-US"/>
    </w:rPr>
  </w:style>
  <w:style w:type="paragraph" w:styleId="2">
    <w:name w:val="heading 2"/>
    <w:basedOn w:val="a"/>
    <w:next w:val="a"/>
    <w:link w:val="20"/>
    <w:uiPriority w:val="9"/>
    <w:semiHidden/>
    <w:unhideWhenUsed/>
    <w:qFormat/>
    <w:rsid w:val="00154801"/>
    <w:pPr>
      <w:keepNext/>
      <w:keepLines/>
      <w:spacing w:before="40" w:line="259" w:lineRule="auto"/>
      <w:outlineLvl w:val="1"/>
    </w:pPr>
    <w:rPr>
      <w:b/>
      <w:bCs/>
      <w:sz w:val="28"/>
      <w:szCs w:val="26"/>
      <w:lang w:val="x-none" w:eastAsia="en-US"/>
    </w:rPr>
  </w:style>
  <w:style w:type="paragraph" w:styleId="30">
    <w:name w:val="heading 3"/>
    <w:basedOn w:val="a"/>
    <w:next w:val="a"/>
    <w:link w:val="31"/>
    <w:uiPriority w:val="9"/>
    <w:semiHidden/>
    <w:unhideWhenUsed/>
    <w:qFormat/>
    <w:rsid w:val="00154801"/>
    <w:pPr>
      <w:keepNext/>
      <w:keepLines/>
      <w:spacing w:before="40" w:line="259" w:lineRule="auto"/>
      <w:outlineLvl w:val="2"/>
    </w:pPr>
    <w:rPr>
      <w:b/>
      <w:bCs/>
      <w:sz w:val="28"/>
      <w:szCs w:val="22"/>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4801"/>
    <w:rPr>
      <w:rFonts w:ascii="Times New Roman" w:eastAsia="Times New Roman" w:hAnsi="Times New Roman" w:cs="Times New Roman"/>
      <w:b/>
      <w:bCs/>
      <w:sz w:val="28"/>
      <w:szCs w:val="28"/>
      <w:lang w:val="x-none"/>
    </w:rPr>
  </w:style>
  <w:style w:type="character" w:customStyle="1" w:styleId="20">
    <w:name w:val="Заголовок 2 Знак"/>
    <w:basedOn w:val="a0"/>
    <w:link w:val="2"/>
    <w:uiPriority w:val="9"/>
    <w:semiHidden/>
    <w:rsid w:val="00154801"/>
    <w:rPr>
      <w:rFonts w:ascii="Times New Roman" w:eastAsia="Times New Roman" w:hAnsi="Times New Roman" w:cs="Times New Roman"/>
      <w:b/>
      <w:bCs/>
      <w:sz w:val="28"/>
      <w:szCs w:val="26"/>
      <w:lang w:val="x-none"/>
    </w:rPr>
  </w:style>
  <w:style w:type="character" w:customStyle="1" w:styleId="31">
    <w:name w:val="Заголовок 3 Знак"/>
    <w:basedOn w:val="a0"/>
    <w:link w:val="30"/>
    <w:uiPriority w:val="9"/>
    <w:semiHidden/>
    <w:rsid w:val="00154801"/>
    <w:rPr>
      <w:rFonts w:ascii="Times New Roman" w:eastAsia="Times New Roman" w:hAnsi="Times New Roman" w:cs="Times New Roman"/>
      <w:b/>
      <w:bCs/>
      <w:sz w:val="28"/>
      <w:lang w:val="x-none"/>
    </w:rPr>
  </w:style>
  <w:style w:type="paragraph" w:styleId="a3">
    <w:name w:val="footnote text"/>
    <w:basedOn w:val="a"/>
    <w:link w:val="a4"/>
    <w:semiHidden/>
    <w:rsid w:val="00154801"/>
    <w:rPr>
      <w:b/>
      <w:bCs/>
      <w:color w:val="000000"/>
      <w:sz w:val="20"/>
      <w:szCs w:val="20"/>
      <w:lang w:eastAsia="en-US"/>
    </w:rPr>
  </w:style>
  <w:style w:type="character" w:customStyle="1" w:styleId="a4">
    <w:name w:val="Текст сноски Знак"/>
    <w:basedOn w:val="a0"/>
    <w:link w:val="a3"/>
    <w:semiHidden/>
    <w:rsid w:val="00154801"/>
    <w:rPr>
      <w:rFonts w:ascii="Times New Roman" w:eastAsia="Times New Roman" w:hAnsi="Times New Roman" w:cs="Times New Roman"/>
      <w:b/>
      <w:bCs/>
      <w:color w:val="000000"/>
      <w:sz w:val="20"/>
      <w:szCs w:val="20"/>
    </w:rPr>
  </w:style>
  <w:style w:type="character" w:styleId="a5">
    <w:name w:val="footnote reference"/>
    <w:uiPriority w:val="99"/>
    <w:semiHidden/>
    <w:rsid w:val="00154801"/>
    <w:rPr>
      <w:rFonts w:cs="Times New Roman"/>
      <w:vertAlign w:val="superscript"/>
    </w:rPr>
  </w:style>
  <w:style w:type="paragraph" w:styleId="a6">
    <w:name w:val="Normal (Web)"/>
    <w:basedOn w:val="a"/>
    <w:uiPriority w:val="99"/>
    <w:rsid w:val="00154801"/>
    <w:pPr>
      <w:spacing w:before="100" w:beforeAutospacing="1" w:after="100" w:afterAutospacing="1"/>
    </w:pPr>
  </w:style>
  <w:style w:type="character" w:styleId="a7">
    <w:name w:val="Hyperlink"/>
    <w:rsid w:val="00154801"/>
    <w:rPr>
      <w:color w:val="0000FF"/>
      <w:u w:val="single"/>
    </w:rPr>
  </w:style>
  <w:style w:type="character" w:styleId="a8">
    <w:name w:val="Emphasis"/>
    <w:qFormat/>
    <w:rsid w:val="00154801"/>
    <w:rPr>
      <w:i/>
      <w:iCs/>
    </w:rPr>
  </w:style>
  <w:style w:type="paragraph" w:customStyle="1" w:styleId="ConsPlusNormal">
    <w:name w:val="ConsPlusNormal"/>
    <w:rsid w:val="0015480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a9">
    <w:name w:val="Базовый"/>
    <w:rsid w:val="00154801"/>
    <w:pPr>
      <w:widowControl w:val="0"/>
      <w:tabs>
        <w:tab w:val="left" w:pos="709"/>
      </w:tabs>
      <w:suppressAutoHyphens/>
      <w:spacing w:after="0" w:line="200" w:lineRule="atLeast"/>
    </w:pPr>
    <w:rPr>
      <w:rFonts w:ascii="Arial" w:eastAsia="Calibri" w:hAnsi="Arial" w:cs="Tahoma"/>
      <w:sz w:val="20"/>
      <w:szCs w:val="24"/>
      <w:lang w:eastAsia="ru-RU"/>
    </w:rPr>
  </w:style>
  <w:style w:type="paragraph" w:customStyle="1" w:styleId="Standard">
    <w:name w:val="Standard"/>
    <w:rsid w:val="00154801"/>
    <w:pPr>
      <w:widowControl w:val="0"/>
      <w:suppressAutoHyphens/>
      <w:autoSpaceDN w:val="0"/>
      <w:spacing w:after="0" w:line="240" w:lineRule="auto"/>
    </w:pPr>
    <w:rPr>
      <w:rFonts w:ascii="Times New Roman" w:eastAsia="Times New Roman" w:hAnsi="Times New Roman" w:cs="Tahoma"/>
      <w:kern w:val="3"/>
      <w:sz w:val="24"/>
      <w:szCs w:val="24"/>
      <w:lang w:val="de-DE" w:eastAsia="ja-JP" w:bidi="fa-IR"/>
    </w:rPr>
  </w:style>
  <w:style w:type="character" w:customStyle="1" w:styleId="FontStyle29">
    <w:name w:val="Font Style29"/>
    <w:rsid w:val="00154801"/>
    <w:rPr>
      <w:rFonts w:ascii="Times New Roman" w:hAnsi="Times New Roman" w:cs="Times New Roman"/>
      <w:sz w:val="24"/>
      <w:szCs w:val="24"/>
    </w:rPr>
  </w:style>
  <w:style w:type="paragraph" w:styleId="aa">
    <w:name w:val="Body Text"/>
    <w:basedOn w:val="a"/>
    <w:link w:val="ab"/>
    <w:semiHidden/>
    <w:rsid w:val="00154801"/>
    <w:pPr>
      <w:jc w:val="both"/>
    </w:pPr>
    <w:rPr>
      <w:sz w:val="28"/>
      <w:szCs w:val="20"/>
    </w:rPr>
  </w:style>
  <w:style w:type="character" w:customStyle="1" w:styleId="ab">
    <w:name w:val="Основной текст Знак"/>
    <w:basedOn w:val="a0"/>
    <w:link w:val="aa"/>
    <w:semiHidden/>
    <w:rsid w:val="00154801"/>
    <w:rPr>
      <w:rFonts w:ascii="Times New Roman" w:eastAsia="Times New Roman" w:hAnsi="Times New Roman" w:cs="Times New Roman"/>
      <w:sz w:val="28"/>
      <w:szCs w:val="20"/>
      <w:lang w:eastAsia="ru-RU"/>
    </w:rPr>
  </w:style>
  <w:style w:type="paragraph" w:styleId="ac">
    <w:name w:val="List Paragraph"/>
    <w:basedOn w:val="a"/>
    <w:uiPriority w:val="34"/>
    <w:qFormat/>
    <w:rsid w:val="00154801"/>
    <w:pPr>
      <w:ind w:left="720"/>
      <w:contextualSpacing/>
    </w:pPr>
    <w:rPr>
      <w:sz w:val="28"/>
      <w:szCs w:val="28"/>
    </w:rPr>
  </w:style>
  <w:style w:type="paragraph" w:styleId="ad">
    <w:name w:val="No Spacing"/>
    <w:uiPriority w:val="1"/>
    <w:qFormat/>
    <w:rsid w:val="00154801"/>
    <w:pPr>
      <w:spacing w:after="0" w:line="240" w:lineRule="auto"/>
    </w:pPr>
    <w:rPr>
      <w:rFonts w:ascii="Times New Roman" w:eastAsia="Times New Roman" w:hAnsi="Times New Roman" w:cs="Times New Roman"/>
      <w:sz w:val="24"/>
      <w:szCs w:val="24"/>
      <w:lang w:eastAsia="ru-RU"/>
    </w:rPr>
  </w:style>
  <w:style w:type="paragraph" w:styleId="ae">
    <w:name w:val="Body Text Indent"/>
    <w:basedOn w:val="a"/>
    <w:link w:val="af"/>
    <w:semiHidden/>
    <w:rsid w:val="00154801"/>
    <w:pPr>
      <w:spacing w:after="120" w:line="276" w:lineRule="auto"/>
      <w:ind w:left="283"/>
    </w:pPr>
    <w:rPr>
      <w:rFonts w:ascii="Calibri" w:eastAsia="Calibri" w:hAnsi="Calibri"/>
      <w:sz w:val="22"/>
      <w:szCs w:val="22"/>
    </w:rPr>
  </w:style>
  <w:style w:type="character" w:customStyle="1" w:styleId="af">
    <w:name w:val="Основной текст с отступом Знак"/>
    <w:basedOn w:val="a0"/>
    <w:link w:val="ae"/>
    <w:semiHidden/>
    <w:rsid w:val="00154801"/>
    <w:rPr>
      <w:rFonts w:ascii="Calibri" w:eastAsia="Calibri" w:hAnsi="Calibri" w:cs="Times New Roman"/>
      <w:lang w:eastAsia="ru-RU"/>
    </w:rPr>
  </w:style>
  <w:style w:type="paragraph" w:customStyle="1" w:styleId="Style5">
    <w:name w:val="Style5"/>
    <w:basedOn w:val="a"/>
    <w:rsid w:val="00154801"/>
    <w:pPr>
      <w:widowControl w:val="0"/>
      <w:autoSpaceDE w:val="0"/>
      <w:autoSpaceDN w:val="0"/>
      <w:adjustRightInd w:val="0"/>
      <w:spacing w:line="322" w:lineRule="exact"/>
      <w:ind w:firstLine="706"/>
      <w:jc w:val="both"/>
    </w:pPr>
    <w:rPr>
      <w:rFonts w:ascii="Lucida Sans Unicode" w:eastAsia="Calibri" w:hAnsi="Lucida Sans Unicode"/>
    </w:rPr>
  </w:style>
  <w:style w:type="paragraph" w:customStyle="1" w:styleId="af0">
    <w:basedOn w:val="a"/>
    <w:next w:val="af1"/>
    <w:link w:val="af2"/>
    <w:qFormat/>
    <w:rsid w:val="00154801"/>
    <w:pPr>
      <w:jc w:val="center"/>
    </w:pPr>
    <w:rPr>
      <w:rFonts w:asciiTheme="minorHAnsi" w:eastAsia="Calibri" w:hAnsiTheme="minorHAnsi" w:cstheme="minorBidi"/>
      <w:b/>
      <w:bCs/>
      <w:sz w:val="28"/>
    </w:rPr>
  </w:style>
  <w:style w:type="character" w:customStyle="1" w:styleId="af2">
    <w:name w:val="Заголовок Знак"/>
    <w:link w:val="af0"/>
    <w:locked/>
    <w:rsid w:val="00154801"/>
    <w:rPr>
      <w:rFonts w:eastAsia="Calibri"/>
      <w:b/>
      <w:bCs/>
      <w:sz w:val="28"/>
      <w:szCs w:val="24"/>
      <w:lang w:val="ru-RU" w:eastAsia="ru-RU" w:bidi="ar-SA"/>
    </w:rPr>
  </w:style>
  <w:style w:type="paragraph" w:customStyle="1" w:styleId="11">
    <w:name w:val="Абзац списка1"/>
    <w:basedOn w:val="a"/>
    <w:rsid w:val="00154801"/>
    <w:pPr>
      <w:ind w:left="720"/>
      <w:contextualSpacing/>
    </w:pPr>
    <w:rPr>
      <w:sz w:val="20"/>
      <w:szCs w:val="20"/>
    </w:rPr>
  </w:style>
  <w:style w:type="paragraph" w:styleId="21">
    <w:name w:val="Body Text Indent 2"/>
    <w:basedOn w:val="a"/>
    <w:link w:val="22"/>
    <w:rsid w:val="00154801"/>
    <w:pPr>
      <w:spacing w:after="120" w:line="480" w:lineRule="auto"/>
      <w:ind w:left="283"/>
    </w:pPr>
  </w:style>
  <w:style w:type="character" w:customStyle="1" w:styleId="22">
    <w:name w:val="Основной текст с отступом 2 Знак"/>
    <w:basedOn w:val="a0"/>
    <w:link w:val="21"/>
    <w:rsid w:val="00154801"/>
    <w:rPr>
      <w:rFonts w:ascii="Times New Roman" w:eastAsia="Times New Roman" w:hAnsi="Times New Roman" w:cs="Times New Roman"/>
      <w:sz w:val="24"/>
      <w:szCs w:val="24"/>
      <w:lang w:eastAsia="ru-RU"/>
    </w:rPr>
  </w:style>
  <w:style w:type="paragraph" w:styleId="3">
    <w:name w:val="List Bullet 3"/>
    <w:basedOn w:val="a"/>
    <w:rsid w:val="00154801"/>
    <w:pPr>
      <w:numPr>
        <w:numId w:val="11"/>
      </w:numPr>
      <w:spacing w:after="200" w:line="276" w:lineRule="auto"/>
    </w:pPr>
    <w:rPr>
      <w:rFonts w:ascii="Calibri" w:eastAsia="Calibri" w:hAnsi="Calibri"/>
      <w:sz w:val="22"/>
      <w:szCs w:val="22"/>
    </w:rPr>
  </w:style>
  <w:style w:type="paragraph" w:styleId="5">
    <w:name w:val="List Bullet 5"/>
    <w:basedOn w:val="a"/>
    <w:rsid w:val="00154801"/>
    <w:pPr>
      <w:numPr>
        <w:numId w:val="12"/>
      </w:numPr>
      <w:spacing w:after="200" w:line="276" w:lineRule="auto"/>
    </w:pPr>
    <w:rPr>
      <w:rFonts w:ascii="Calibri" w:eastAsia="Calibri" w:hAnsi="Calibri"/>
      <w:sz w:val="22"/>
      <w:szCs w:val="22"/>
    </w:rPr>
  </w:style>
  <w:style w:type="paragraph" w:styleId="23">
    <w:name w:val="List Continue 2"/>
    <w:basedOn w:val="a"/>
    <w:rsid w:val="00154801"/>
    <w:pPr>
      <w:spacing w:after="120" w:line="276" w:lineRule="auto"/>
      <w:ind w:left="566"/>
    </w:pPr>
    <w:rPr>
      <w:rFonts w:ascii="Calibri" w:eastAsia="Calibri" w:hAnsi="Calibri"/>
      <w:sz w:val="22"/>
      <w:szCs w:val="22"/>
    </w:rPr>
  </w:style>
  <w:style w:type="paragraph" w:customStyle="1" w:styleId="24">
    <w:name w:val="Абзац списка2"/>
    <w:basedOn w:val="a"/>
    <w:rsid w:val="00154801"/>
    <w:pPr>
      <w:spacing w:after="200" w:line="276" w:lineRule="auto"/>
      <w:ind w:left="720"/>
      <w:contextualSpacing/>
    </w:pPr>
    <w:rPr>
      <w:rFonts w:ascii="Calibri" w:eastAsia="Calibri" w:hAnsi="Calibri"/>
      <w:sz w:val="22"/>
      <w:szCs w:val="22"/>
    </w:rPr>
  </w:style>
  <w:style w:type="character" w:styleId="af3">
    <w:name w:val="Strong"/>
    <w:qFormat/>
    <w:rsid w:val="00154801"/>
    <w:rPr>
      <w:b/>
      <w:bCs/>
    </w:rPr>
  </w:style>
  <w:style w:type="character" w:customStyle="1" w:styleId="BodyTextChar">
    <w:name w:val="Body Text Char"/>
    <w:semiHidden/>
    <w:locked/>
    <w:rsid w:val="00154801"/>
    <w:rPr>
      <w:sz w:val="28"/>
      <w:lang w:val="ru-RU" w:eastAsia="ru-RU" w:bidi="ar-SA"/>
    </w:rPr>
  </w:style>
  <w:style w:type="paragraph" w:customStyle="1" w:styleId="12">
    <w:name w:val="Без интервала1"/>
    <w:rsid w:val="00154801"/>
    <w:pPr>
      <w:suppressAutoHyphens/>
      <w:spacing w:after="0" w:line="271" w:lineRule="auto"/>
    </w:pPr>
    <w:rPr>
      <w:rFonts w:ascii="Calibri" w:eastAsia="Arial" w:hAnsi="Calibri" w:cs="Times New Roman"/>
      <w:color w:val="000000"/>
      <w:kern w:val="1"/>
      <w:lang w:eastAsia="ar-SA"/>
    </w:rPr>
  </w:style>
  <w:style w:type="paragraph" w:customStyle="1" w:styleId="af4">
    <w:name w:val="обычный"/>
    <w:basedOn w:val="a"/>
    <w:autoRedefine/>
    <w:rsid w:val="00154801"/>
    <w:rPr>
      <w:rFonts w:eastAsia="Calibri"/>
    </w:rPr>
  </w:style>
  <w:style w:type="paragraph" w:customStyle="1" w:styleId="ConsPlusNonformat">
    <w:name w:val="ConsPlusNonformat"/>
    <w:rsid w:val="00154801"/>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NoSpacing1">
    <w:name w:val="No Spacing1"/>
    <w:rsid w:val="00154801"/>
    <w:pPr>
      <w:suppressAutoHyphens/>
      <w:spacing w:after="0" w:line="271" w:lineRule="auto"/>
    </w:pPr>
    <w:rPr>
      <w:rFonts w:ascii="Calibri" w:eastAsia="Times New Roman" w:hAnsi="Calibri" w:cs="Times New Roman"/>
      <w:color w:val="000000"/>
      <w:kern w:val="1"/>
      <w:lang w:eastAsia="ar-SA"/>
    </w:rPr>
  </w:style>
  <w:style w:type="numbering" w:customStyle="1" w:styleId="13">
    <w:name w:val="Нет списка1"/>
    <w:next w:val="a2"/>
    <w:uiPriority w:val="99"/>
    <w:semiHidden/>
    <w:unhideWhenUsed/>
    <w:rsid w:val="00154801"/>
  </w:style>
  <w:style w:type="paragraph" w:styleId="af5">
    <w:name w:val="header"/>
    <w:basedOn w:val="a"/>
    <w:link w:val="af6"/>
    <w:uiPriority w:val="99"/>
    <w:unhideWhenUsed/>
    <w:rsid w:val="00154801"/>
    <w:pPr>
      <w:tabs>
        <w:tab w:val="center" w:pos="4677"/>
        <w:tab w:val="right" w:pos="9355"/>
      </w:tabs>
    </w:pPr>
    <w:rPr>
      <w:rFonts w:ascii="Calibri" w:eastAsia="Calibri" w:hAnsi="Calibri"/>
      <w:sz w:val="22"/>
      <w:szCs w:val="22"/>
      <w:lang w:val="x-none" w:eastAsia="en-US"/>
    </w:rPr>
  </w:style>
  <w:style w:type="character" w:customStyle="1" w:styleId="af6">
    <w:name w:val="Верхний колонтитул Знак"/>
    <w:basedOn w:val="a0"/>
    <w:link w:val="af5"/>
    <w:uiPriority w:val="99"/>
    <w:rsid w:val="00154801"/>
    <w:rPr>
      <w:rFonts w:ascii="Calibri" w:eastAsia="Calibri" w:hAnsi="Calibri" w:cs="Times New Roman"/>
      <w:lang w:val="x-none"/>
    </w:rPr>
  </w:style>
  <w:style w:type="table" w:styleId="af7">
    <w:name w:val="Table Grid"/>
    <w:basedOn w:val="a1"/>
    <w:uiPriority w:val="59"/>
    <w:rsid w:val="001548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Заголовок 11"/>
    <w:basedOn w:val="a"/>
    <w:next w:val="a"/>
    <w:uiPriority w:val="9"/>
    <w:qFormat/>
    <w:rsid w:val="00154801"/>
    <w:pPr>
      <w:keepNext/>
      <w:keepLines/>
      <w:spacing w:line="360" w:lineRule="auto"/>
      <w:jc w:val="center"/>
      <w:outlineLvl w:val="0"/>
    </w:pPr>
    <w:rPr>
      <w:b/>
      <w:bCs/>
      <w:sz w:val="28"/>
      <w:szCs w:val="28"/>
      <w:lang w:eastAsia="en-US"/>
    </w:rPr>
  </w:style>
  <w:style w:type="paragraph" w:customStyle="1" w:styleId="210">
    <w:name w:val="Заголовок 21"/>
    <w:basedOn w:val="a"/>
    <w:next w:val="a"/>
    <w:uiPriority w:val="9"/>
    <w:semiHidden/>
    <w:unhideWhenUsed/>
    <w:qFormat/>
    <w:rsid w:val="00154801"/>
    <w:pPr>
      <w:keepNext/>
      <w:keepLines/>
      <w:spacing w:line="360" w:lineRule="auto"/>
      <w:jc w:val="center"/>
      <w:outlineLvl w:val="1"/>
    </w:pPr>
    <w:rPr>
      <w:b/>
      <w:bCs/>
      <w:sz w:val="28"/>
      <w:szCs w:val="26"/>
      <w:lang w:eastAsia="en-US"/>
    </w:rPr>
  </w:style>
  <w:style w:type="paragraph" w:customStyle="1" w:styleId="310">
    <w:name w:val="Заголовок 31"/>
    <w:basedOn w:val="a"/>
    <w:next w:val="a"/>
    <w:uiPriority w:val="9"/>
    <w:semiHidden/>
    <w:unhideWhenUsed/>
    <w:qFormat/>
    <w:rsid w:val="00154801"/>
    <w:pPr>
      <w:keepNext/>
      <w:keepLines/>
      <w:spacing w:line="360" w:lineRule="auto"/>
      <w:ind w:firstLine="709"/>
      <w:jc w:val="both"/>
      <w:outlineLvl w:val="2"/>
    </w:pPr>
    <w:rPr>
      <w:b/>
      <w:bCs/>
      <w:sz w:val="28"/>
      <w:szCs w:val="22"/>
      <w:lang w:eastAsia="en-US"/>
    </w:rPr>
  </w:style>
  <w:style w:type="numbering" w:customStyle="1" w:styleId="111">
    <w:name w:val="Нет списка11"/>
    <w:next w:val="a2"/>
    <w:uiPriority w:val="99"/>
    <w:semiHidden/>
    <w:unhideWhenUsed/>
    <w:rsid w:val="00154801"/>
  </w:style>
  <w:style w:type="paragraph" w:customStyle="1" w:styleId="ConsPlusTitle">
    <w:name w:val="ConsPlusTitle"/>
    <w:rsid w:val="00154801"/>
    <w:pPr>
      <w:widowControl w:val="0"/>
      <w:autoSpaceDE w:val="0"/>
      <w:autoSpaceDN w:val="0"/>
      <w:spacing w:after="0" w:line="240" w:lineRule="auto"/>
    </w:pPr>
    <w:rPr>
      <w:rFonts w:ascii="Times New Roman" w:eastAsia="Times New Roman" w:hAnsi="Times New Roman" w:cs="Times New Roman"/>
      <w:b/>
      <w:sz w:val="28"/>
      <w:szCs w:val="20"/>
      <w:lang w:eastAsia="ru-RU"/>
    </w:rPr>
  </w:style>
  <w:style w:type="paragraph" w:customStyle="1" w:styleId="ConsPlusCell">
    <w:name w:val="ConsPlusCell"/>
    <w:rsid w:val="001548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548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548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548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548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211">
    <w:name w:val="Заголовок 2 Знак1"/>
    <w:uiPriority w:val="9"/>
    <w:semiHidden/>
    <w:rsid w:val="00154801"/>
    <w:rPr>
      <w:rFonts w:ascii="Calibri Light" w:eastAsia="Times New Roman" w:hAnsi="Calibri Light" w:cs="Times New Roman"/>
      <w:color w:val="2E74B5"/>
      <w:sz w:val="26"/>
      <w:szCs w:val="26"/>
    </w:rPr>
  </w:style>
  <w:style w:type="character" w:customStyle="1" w:styleId="112">
    <w:name w:val="Заголовок 1 Знак1"/>
    <w:uiPriority w:val="9"/>
    <w:rsid w:val="00154801"/>
    <w:rPr>
      <w:rFonts w:ascii="Calibri Light" w:eastAsia="Times New Roman" w:hAnsi="Calibri Light" w:cs="Times New Roman"/>
      <w:color w:val="2E74B5"/>
      <w:sz w:val="32"/>
      <w:szCs w:val="32"/>
    </w:rPr>
  </w:style>
  <w:style w:type="character" w:customStyle="1" w:styleId="311">
    <w:name w:val="Заголовок 3 Знак1"/>
    <w:uiPriority w:val="9"/>
    <w:semiHidden/>
    <w:rsid w:val="00154801"/>
    <w:rPr>
      <w:rFonts w:ascii="Calibri Light" w:eastAsia="Times New Roman" w:hAnsi="Calibri Light" w:cs="Times New Roman"/>
      <w:color w:val="1F4D78"/>
      <w:sz w:val="24"/>
      <w:szCs w:val="24"/>
    </w:rPr>
  </w:style>
  <w:style w:type="paragraph" w:styleId="af8">
    <w:name w:val="Balloon Text"/>
    <w:basedOn w:val="a"/>
    <w:link w:val="af9"/>
    <w:rsid w:val="00154801"/>
    <w:rPr>
      <w:rFonts w:ascii="Segoe UI" w:hAnsi="Segoe UI"/>
      <w:sz w:val="18"/>
      <w:szCs w:val="18"/>
      <w:lang w:val="x-none" w:eastAsia="x-none"/>
    </w:rPr>
  </w:style>
  <w:style w:type="character" w:customStyle="1" w:styleId="af9">
    <w:name w:val="Текст выноски Знак"/>
    <w:basedOn w:val="a0"/>
    <w:link w:val="af8"/>
    <w:rsid w:val="00154801"/>
    <w:rPr>
      <w:rFonts w:ascii="Segoe UI" w:eastAsia="Times New Roman" w:hAnsi="Segoe UI" w:cs="Times New Roman"/>
      <w:sz w:val="18"/>
      <w:szCs w:val="18"/>
      <w:lang w:val="x-none" w:eastAsia="x-none"/>
    </w:rPr>
  </w:style>
  <w:style w:type="character" w:customStyle="1" w:styleId="apple-converted-space">
    <w:name w:val="apple-converted-space"/>
    <w:rsid w:val="00154801"/>
  </w:style>
  <w:style w:type="paragraph" w:customStyle="1" w:styleId="p2">
    <w:name w:val="p2"/>
    <w:basedOn w:val="a"/>
    <w:uiPriority w:val="99"/>
    <w:rsid w:val="00154801"/>
    <w:pPr>
      <w:spacing w:before="100" w:beforeAutospacing="1" w:after="100" w:afterAutospacing="1"/>
    </w:pPr>
  </w:style>
  <w:style w:type="paragraph" w:styleId="afa">
    <w:name w:val="caption"/>
    <w:basedOn w:val="a"/>
    <w:unhideWhenUsed/>
    <w:qFormat/>
    <w:rsid w:val="00154801"/>
    <w:pPr>
      <w:ind w:firstLine="720"/>
      <w:jc w:val="center"/>
    </w:pPr>
    <w:rPr>
      <w:b/>
      <w:sz w:val="22"/>
      <w:szCs w:val="20"/>
    </w:rPr>
  </w:style>
  <w:style w:type="paragraph" w:styleId="af1">
    <w:name w:val="Title"/>
    <w:basedOn w:val="a"/>
    <w:next w:val="a"/>
    <w:link w:val="afb"/>
    <w:uiPriority w:val="10"/>
    <w:qFormat/>
    <w:rsid w:val="00154801"/>
    <w:pPr>
      <w:contextualSpacing/>
    </w:pPr>
    <w:rPr>
      <w:rFonts w:asciiTheme="majorHAnsi" w:eastAsiaTheme="majorEastAsia" w:hAnsiTheme="majorHAnsi" w:cstheme="majorBidi"/>
      <w:spacing w:val="-10"/>
      <w:kern w:val="28"/>
      <w:sz w:val="56"/>
      <w:szCs w:val="56"/>
    </w:rPr>
  </w:style>
  <w:style w:type="character" w:customStyle="1" w:styleId="afb">
    <w:name w:val="Название Знак"/>
    <w:basedOn w:val="a0"/>
    <w:link w:val="af1"/>
    <w:uiPriority w:val="10"/>
    <w:rsid w:val="00154801"/>
    <w:rPr>
      <w:rFonts w:asciiTheme="majorHAnsi" w:eastAsiaTheme="majorEastAsia" w:hAnsiTheme="majorHAnsi" w:cstheme="majorBidi"/>
      <w:spacing w:val="-10"/>
      <w:kern w:val="28"/>
      <w:sz w:val="56"/>
      <w:szCs w:val="56"/>
      <w:lang w:eastAsia="ru-RU"/>
    </w:rPr>
  </w:style>
  <w:style w:type="paragraph" w:customStyle="1" w:styleId="Default">
    <w:name w:val="Default"/>
    <w:rsid w:val="00CF2EC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c">
    <w:name w:val="footer"/>
    <w:basedOn w:val="a"/>
    <w:link w:val="afd"/>
    <w:uiPriority w:val="99"/>
    <w:unhideWhenUsed/>
    <w:rsid w:val="004350A5"/>
    <w:pPr>
      <w:tabs>
        <w:tab w:val="center" w:pos="4677"/>
        <w:tab w:val="right" w:pos="9355"/>
      </w:tabs>
      <w:suppressAutoHyphens/>
    </w:pPr>
    <w:rPr>
      <w:color w:val="000000"/>
      <w:sz w:val="28"/>
      <w:szCs w:val="28"/>
      <w:lang w:eastAsia="ar-SA"/>
    </w:rPr>
  </w:style>
  <w:style w:type="character" w:customStyle="1" w:styleId="afd">
    <w:name w:val="Нижний колонтитул Знак"/>
    <w:basedOn w:val="a0"/>
    <w:link w:val="afc"/>
    <w:uiPriority w:val="99"/>
    <w:rsid w:val="004350A5"/>
    <w:rPr>
      <w:rFonts w:ascii="Times New Roman" w:eastAsia="Times New Roman" w:hAnsi="Times New Roman" w:cs="Times New Roman"/>
      <w:color w:val="000000"/>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C%D0%B0%D0%BD%D1%8B%D1%87_%28%D1%80%D0%B5%D0%BA%D0%B0%29" TargetMode="External"/><Relationship Id="rId13" Type="http://schemas.openxmlformats.org/officeDocument/2006/relationships/hyperlink" Target="http://donzan.ru/" TargetMode="External"/><Relationship Id="rId3" Type="http://schemas.openxmlformats.org/officeDocument/2006/relationships/settings" Target="settings.xml"/><Relationship Id="rId7" Type="http://schemas.openxmlformats.org/officeDocument/2006/relationships/hyperlink" Target="http://ru.wikipedia.org/wiki/%D0%94%D0%BE%D0%BD_%28%D1%80%D0%B5%D0%BA%D0%B0%29" TargetMode="External"/><Relationship Id="rId12" Type="http://schemas.openxmlformats.org/officeDocument/2006/relationships/hyperlink" Target="http://vesotobr.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oo_veselovsky@donland.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ru.wikipedia.org/wiki/%D0%90%D0%B7%D0%B8%D1%8F" TargetMode="External"/><Relationship Id="rId4" Type="http://schemas.openxmlformats.org/officeDocument/2006/relationships/webSettings" Target="webSettings.xml"/><Relationship Id="rId9" Type="http://schemas.openxmlformats.org/officeDocument/2006/relationships/hyperlink" Target="http://ru.wikipedia.org/wiki/%D0%95%D0%B2%D1%80%D0%BE%D0%BF%D0%B0" TargetMode="External"/><Relationship Id="rId14" Type="http://schemas.openxmlformats.org/officeDocument/2006/relationships/hyperlink" Target="https://ru.wikipedia.org/wiki/%D0%A1%D0%BF%D0%BE%D1%80%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2853</TotalTime>
  <Pages>48</Pages>
  <Words>20968</Words>
  <Characters>119523</Characters>
  <Application>Microsoft Office Word</Application>
  <DocSecurity>0</DocSecurity>
  <Lines>996</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ROO-IMK</dc:creator>
  <cp:keywords/>
  <dc:description/>
  <cp:lastModifiedBy>ROO-IMK</cp:lastModifiedBy>
  <cp:revision>98</cp:revision>
  <cp:lastPrinted>2023-09-18T06:56:00Z</cp:lastPrinted>
  <dcterms:created xsi:type="dcterms:W3CDTF">2020-09-24T11:25:00Z</dcterms:created>
  <dcterms:modified xsi:type="dcterms:W3CDTF">2023-09-27T12:54:00Z</dcterms:modified>
</cp:coreProperties>
</file>